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945B8A" w:rsidRDefault="003A79FA"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945B8A" w:rsidTr="00017A67">
        <w:trPr>
          <w:trHeight w:val="330"/>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9948D9" w:rsidRPr="00DB532F" w:rsidRDefault="009948D9" w:rsidP="009948D9">
            <w:pPr>
              <w:jc w:val="both"/>
              <w:rPr>
                <w:rFonts w:ascii="Times New Roman" w:hAnsi="Times New Roman" w:cs="Times New Roman"/>
                <w:color w:val="FF0000"/>
                <w:sz w:val="24"/>
                <w:szCs w:val="24"/>
              </w:rPr>
            </w:pPr>
            <w:r w:rsidRPr="00DB532F">
              <w:rPr>
                <w:rFonts w:ascii="Times New Roman" w:hAnsi="Times New Roman" w:cs="Times New Roman"/>
                <w:b/>
                <w:color w:val="FF0000"/>
                <w:sz w:val="24"/>
                <w:szCs w:val="24"/>
              </w:rPr>
              <w:t xml:space="preserve">Цель курса: </w:t>
            </w:r>
            <w:r w:rsidRPr="00DB532F">
              <w:rPr>
                <w:rFonts w:ascii="Times New Roman" w:hAnsi="Times New Roman" w:cs="Times New Roman"/>
                <w:color w:val="FF0000"/>
                <w:sz w:val="24"/>
                <w:szCs w:val="24"/>
              </w:rPr>
              <w:t>сформировать у студентов способность работать над оформлением технической документации в соответствии с действующей нормативной базой инженерной графики.</w:t>
            </w:r>
          </w:p>
          <w:p w:rsidR="009948D9" w:rsidRPr="00DB532F" w:rsidRDefault="009948D9" w:rsidP="009948D9">
            <w:pPr>
              <w:jc w:val="both"/>
              <w:rPr>
                <w:rFonts w:ascii="Times New Roman" w:hAnsi="Times New Roman" w:cs="Times New Roman"/>
                <w:color w:val="FF0000"/>
                <w:sz w:val="24"/>
                <w:szCs w:val="24"/>
                <w:lang w:val="kk-KZ" w:eastAsia="ar-SA"/>
              </w:rPr>
            </w:pPr>
            <w:r w:rsidRPr="00DB532F">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lang w:eastAsia="en-US"/>
              </w:rPr>
              <w:t>определять виды чертежей и стандартов, основы геометрического построения, проекций фигур;</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организовывать собственную деятельность, выбирать типовые методы и способы выполнения профессиональных задач в сфере инженерной графики оценивать их эффективность и качество.</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принимать решения в стандартных и нестандартных ситуациях и нести за них ответственность.</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использовать информационно-коммуникационные технологии в профессиональной деятельности.</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брать на себя ответственность за работу членов команды (подчиненных), результат выполнения заданий.</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технический контроль при хранении, эксплуатации, техническом обслуживании и ремонте автотранспортных средств.</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 xml:space="preserve"> разрабатывать технологические процессы ремонта узлов и деталей.</w:t>
            </w:r>
          </w:p>
          <w:p w:rsidR="00017A67" w:rsidRPr="00945B8A" w:rsidRDefault="009948D9" w:rsidP="006427D4">
            <w:pPr>
              <w:pStyle w:val="a8"/>
              <w:numPr>
                <w:ilvl w:val="0"/>
                <w:numId w:val="1"/>
              </w:numPr>
              <w:spacing w:after="0" w:line="240" w:lineRule="auto"/>
              <w:ind w:left="0" w:firstLine="0"/>
              <w:rPr>
                <w:rFonts w:ascii="Times New Roman" w:hAnsi="Times New Roman"/>
                <w:color w:val="000000" w:themeColor="text1"/>
                <w:sz w:val="24"/>
                <w:szCs w:val="24"/>
                <w:lang w:val="kk-KZ" w:eastAsia="ru-RU"/>
              </w:rPr>
            </w:pPr>
            <w:r w:rsidRPr="00DB532F">
              <w:rPr>
                <w:rStyle w:val="c14"/>
                <w:rFonts w:ascii="Times New Roman" w:hAnsi="Times New Roman"/>
                <w:color w:val="FF0000"/>
                <w:sz w:val="24"/>
                <w:szCs w:val="24"/>
              </w:rPr>
              <w:t>оформлять чертежи и другую техническую документацию в соответствии с действующей нормативной базой</w:t>
            </w:r>
          </w:p>
        </w:tc>
      </w:tr>
      <w:tr w:rsidR="00945B8A" w:rsidRPr="00205483"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The purpose of the course is to form students' ability to work on the preparation of technical documentation in accordance with the current regulatory framework of engineering graphics.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As a result of studying the discipline, the student will be able to:</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Define the types of drawings and standards, the basics of geometric construction, projections of figures;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organize their own activities, choose typical methods and ways to perform professional tasks in the field of engineering graphics to evaluate their effectiveness and quality.</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make decisions in standard and non-standard situations and bear responsibility for them.</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to search and use the information necessary for the effective performance of professional tasks, professional and personal development.</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use information and communication technologies in professional activities.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take responsibility for the work of the team members (subordinates), the result of the tasks.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carry out technical control during storage, operation, maintenance and repair of vehicles.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Develop technological processes for repairing components and components.</w:t>
            </w:r>
          </w:p>
          <w:p w:rsidR="00674C55" w:rsidRPr="00945B8A" w:rsidRDefault="000001ED" w:rsidP="000001ED">
            <w:pPr>
              <w:pStyle w:val="a8"/>
              <w:spacing w:after="0" w:line="240" w:lineRule="auto"/>
              <w:ind w:left="0"/>
              <w:jc w:val="both"/>
              <w:rPr>
                <w:rFonts w:ascii="Times New Roman" w:hAnsi="Times New Roman"/>
                <w:color w:val="000000" w:themeColor="text1"/>
                <w:sz w:val="24"/>
                <w:szCs w:val="24"/>
                <w:lang w:val="kk-KZ"/>
              </w:rPr>
            </w:pPr>
            <w:r w:rsidRPr="00CD2596">
              <w:rPr>
                <w:rFonts w:ascii="Times New Roman" w:hAnsi="Times New Roman"/>
                <w:color w:val="FF0000"/>
                <w:sz w:val="24"/>
                <w:szCs w:val="24"/>
                <w:lang w:val="en-US"/>
              </w:rPr>
              <w:lastRenderedPageBreak/>
              <w:t>- draw up drawings and other technical documentation in accordance with the current regulatory framework.</w:t>
            </w:r>
          </w:p>
        </w:tc>
      </w:tr>
      <w:tr w:rsidR="00945B8A" w:rsidRPr="00205483"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205483"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945B8A" w:rsidRDefault="009A04A3" w:rsidP="00766ED7">
            <w:pPr>
              <w:jc w:val="both"/>
              <w:rPr>
                <w:rFonts w:ascii="Times New Roman" w:hAnsi="Times New Roman" w:cs="Times New Roman"/>
                <w:color w:val="000000" w:themeColor="text1"/>
                <w:sz w:val="24"/>
                <w:szCs w:val="24"/>
                <w:lang w:val="kk-KZ"/>
              </w:rPr>
            </w:pPr>
            <w:r w:rsidRPr="00F35A9F">
              <w:rPr>
                <w:rFonts w:ascii="Times New Roman" w:hAnsi="Times New Roman" w:cs="Times New Roman"/>
                <w:bCs/>
                <w:color w:val="000000" w:themeColor="text1"/>
                <w:highlight w:val="yellow"/>
              </w:rPr>
              <w:t>Өнер тарихы</w:t>
            </w:r>
            <w:r w:rsidRPr="00945B8A">
              <w:rPr>
                <w:rFonts w:ascii="Times New Roman" w:hAnsi="Times New Roman" w:cs="Times New Roman"/>
                <w:bCs/>
                <w:color w:val="000000" w:themeColor="text1"/>
              </w:rPr>
              <w:t xml:space="preserve"> 1/История искусства  1/</w:t>
            </w:r>
            <w:r w:rsidRPr="00945B8A">
              <w:rPr>
                <w:rFonts w:ascii="Times New Roman" w:hAnsi="Times New Roman" w:cs="Times New Roman"/>
                <w:bCs/>
                <w:color w:val="000000" w:themeColor="text1"/>
                <w:lang w:val="en-US"/>
              </w:rPr>
              <w:t>Arthistory</w:t>
            </w:r>
            <w:r w:rsidRPr="00945B8A">
              <w:rPr>
                <w:rFonts w:ascii="Times New Roman" w:hAnsi="Times New Roman" w:cs="Times New Roman"/>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графика/Инженерная 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DB532F" w:rsidTr="00017A67">
        <w:trPr>
          <w:trHeight w:val="225"/>
        </w:trPr>
        <w:tc>
          <w:tcPr>
            <w:tcW w:w="3402" w:type="dxa"/>
            <w:vMerge w:val="restart"/>
          </w:tcPr>
          <w:p w:rsidR="00017A67" w:rsidRPr="000C3D5A" w:rsidRDefault="009A04A3" w:rsidP="00766ED7">
            <w:pPr>
              <w:rPr>
                <w:rFonts w:ascii="Times New Roman" w:hAnsi="Times New Roman" w:cs="Times New Roman"/>
                <w:bCs/>
                <w:color w:val="FF0000"/>
                <w:sz w:val="24"/>
                <w:szCs w:val="24"/>
                <w:lang w:val="kk-KZ"/>
              </w:rPr>
            </w:pPr>
            <w:r w:rsidRPr="000C3D5A">
              <w:rPr>
                <w:rFonts w:ascii="Times New Roman" w:hAnsi="Times New Roman" w:cs="Times New Roman"/>
                <w:color w:val="FF0000"/>
                <w:sz w:val="24"/>
                <w:szCs w:val="24"/>
                <w:lang w:val="kk-KZ"/>
              </w:rPr>
              <w:t xml:space="preserve">Пәннің </w:t>
            </w:r>
            <w:r w:rsidR="00017A67" w:rsidRPr="000C3D5A">
              <w:rPr>
                <w:rFonts w:ascii="Times New Roman" w:hAnsi="Times New Roman" w:cs="Times New Roman"/>
                <w:color w:val="FF0000"/>
                <w:sz w:val="24"/>
                <w:szCs w:val="24"/>
                <w:lang w:val="kk-KZ"/>
              </w:rPr>
              <w:t>мақсаты/Цель дисциплины/</w:t>
            </w:r>
            <w:r w:rsidR="00017A67" w:rsidRPr="000C3D5A">
              <w:rPr>
                <w:rFonts w:ascii="Times New Roman" w:hAnsi="Times New Roman" w:cs="Times New Roman"/>
                <w:bCs/>
                <w:color w:val="FF0000"/>
                <w:sz w:val="24"/>
                <w:szCs w:val="24"/>
                <w:lang w:val="kk-KZ"/>
              </w:rPr>
              <w:t>Aim оf discipline</w:t>
            </w:r>
          </w:p>
        </w:tc>
        <w:tc>
          <w:tcPr>
            <w:tcW w:w="12333" w:type="dxa"/>
            <w:gridSpan w:val="7"/>
          </w:tcPr>
          <w:p w:rsidR="00692447" w:rsidRPr="000C3D5A" w:rsidRDefault="00692447" w:rsidP="00DB532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olor w:val="FF0000"/>
                <w:sz w:val="24"/>
                <w:szCs w:val="24"/>
                <w:lang w:val="kk-KZ" w:eastAsia="ru-RU"/>
              </w:rPr>
            </w:pPr>
          </w:p>
        </w:tc>
      </w:tr>
      <w:tr w:rsidR="00945B8A" w:rsidRPr="00945B8A" w:rsidTr="00017A67">
        <w:trPr>
          <w:trHeight w:val="315"/>
        </w:trPr>
        <w:tc>
          <w:tcPr>
            <w:tcW w:w="3402" w:type="dxa"/>
            <w:vMerge/>
          </w:tcPr>
          <w:p w:rsidR="00017A67" w:rsidRPr="000C3D5A" w:rsidRDefault="00017A67" w:rsidP="00766ED7">
            <w:pPr>
              <w:jc w:val="both"/>
              <w:rPr>
                <w:rFonts w:ascii="Times New Roman" w:hAnsi="Times New Roman" w:cs="Times New Roman"/>
                <w:color w:val="FF0000"/>
                <w:sz w:val="24"/>
                <w:szCs w:val="24"/>
                <w:lang w:val="kk-KZ"/>
              </w:rPr>
            </w:pPr>
          </w:p>
        </w:tc>
        <w:tc>
          <w:tcPr>
            <w:tcW w:w="12333" w:type="dxa"/>
            <w:gridSpan w:val="7"/>
          </w:tcPr>
          <w:p w:rsidR="000C3D5A" w:rsidRPr="000C3D5A" w:rsidRDefault="000C3D5A" w:rsidP="000C3D5A">
            <w:pPr>
              <w:pStyle w:val="a7"/>
              <w:shd w:val="clear" w:color="auto" w:fill="FFFFFF"/>
              <w:spacing w:before="0" w:beforeAutospacing="0" w:after="0" w:afterAutospacing="0"/>
              <w:jc w:val="both"/>
              <w:textAlignment w:val="baseline"/>
              <w:rPr>
                <w:rStyle w:val="apple-converted-space"/>
                <w:color w:val="FF0000"/>
                <w:shd w:val="clear" w:color="auto" w:fill="FFFFFF"/>
              </w:rPr>
            </w:pPr>
            <w:r w:rsidRPr="000C3D5A">
              <w:rPr>
                <w:b/>
                <w:color w:val="FF0000"/>
              </w:rPr>
              <w:t>Цель дисциплины:</w:t>
            </w:r>
            <w:r w:rsidRPr="000C3D5A">
              <w:rPr>
                <w:color w:val="FF0000"/>
              </w:rPr>
              <w:t xml:space="preserve"> сформировать у студентов целостное представление о сущности, формах, функциях, истории развития, ценностном значении и перспективах развития искусств, их видах и формах воплощения </w:t>
            </w:r>
            <w:r w:rsidRPr="000C3D5A">
              <w:rPr>
                <w:color w:val="FF0000"/>
                <w:shd w:val="clear" w:color="auto" w:fill="FFFFFF"/>
              </w:rPr>
              <w:t>посредством изучения выдающихся произведений искусства и культуры.</w:t>
            </w:r>
          </w:p>
          <w:p w:rsidR="000C3D5A" w:rsidRPr="000C3D5A" w:rsidRDefault="000C3D5A" w:rsidP="000C3D5A">
            <w:pPr>
              <w:jc w:val="both"/>
              <w:rPr>
                <w:rFonts w:ascii="Times New Roman" w:hAnsi="Times New Roman" w:cs="Times New Roman"/>
                <w:color w:val="FF0000"/>
                <w:sz w:val="24"/>
                <w:szCs w:val="24"/>
                <w:lang w:val="kk-KZ" w:eastAsia="ar-SA"/>
              </w:rPr>
            </w:pPr>
            <w:r w:rsidRPr="000C3D5A">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C3D5A" w:rsidRPr="000C3D5A" w:rsidRDefault="000C3D5A" w:rsidP="006427D4">
            <w:pPr>
              <w:pStyle w:val="Style4"/>
              <w:widowControl/>
              <w:numPr>
                <w:ilvl w:val="0"/>
                <w:numId w:val="11"/>
              </w:numPr>
              <w:tabs>
                <w:tab w:val="left" w:pos="850"/>
              </w:tabs>
              <w:spacing w:line="240" w:lineRule="auto"/>
              <w:rPr>
                <w:rStyle w:val="FontStyle30"/>
                <w:color w:val="FF0000"/>
                <w:lang w:eastAsia="en-US"/>
              </w:rPr>
            </w:pPr>
            <w:r w:rsidRPr="000C3D5A">
              <w:rPr>
                <w:rStyle w:val="FontStyle30"/>
                <w:noProof/>
                <w:color w:val="FF0000"/>
                <w:lang w:eastAsia="en-US"/>
              </w:rPr>
              <w:t>применять основные искусствоведческие термины, понятия, сведения о хронологических этапах развития, исторических и этнографических особенностях и типах мировых цивилизаций: тихоокеанская культура, античная культура Греции и Рима, культура Ближнего Востока и т.д.;</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отличать произведения искусства разных эпох, стран, стилей, направлений, школ;</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обосновывать свои позиции по вопросам, касающимся ценностного отношения к истории искусства;</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 xml:space="preserve">анализировать произведения искусства, применять </w:t>
            </w:r>
            <w:r w:rsidRPr="000C3D5A">
              <w:rPr>
                <w:rStyle w:val="FontStyle30"/>
                <w:color w:val="FF0000"/>
                <w:sz w:val="24"/>
                <w:szCs w:val="24"/>
                <w:lang w:eastAsia="en-US"/>
              </w:rPr>
              <w:t>на практике принципы и методы эстетического воздействия на общество, формируя стиль и художественный вкус</w:t>
            </w:r>
            <w:r w:rsidRPr="000C3D5A">
              <w:rPr>
                <w:rFonts w:ascii="Times New Roman" w:hAnsi="Times New Roman" w:cs="Times New Roman"/>
                <w:color w:val="FF0000"/>
                <w:sz w:val="24"/>
                <w:szCs w:val="24"/>
                <w:lang w:val="kk-KZ"/>
              </w:rPr>
              <w:t>;</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понимать сущность и социальную значимость своей будущей профессии, проявлять к ней устойчивый интерес;</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lastRenderedPageBreak/>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осуществлять поиск, анализ и оценку информации, необходимую для постановки и решения профессиональных задач, профессионального и личностного развития;</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определять задачи профессионального и личностного развития, заниматься самообразованием, осознанно планировать повышение квалификации;</w:t>
            </w:r>
          </w:p>
          <w:p w:rsidR="00DB532F" w:rsidRPr="000C3D5A" w:rsidRDefault="000C3D5A" w:rsidP="000C3D5A">
            <w:pPr>
              <w:pStyle w:val="a9"/>
              <w:tabs>
                <w:tab w:val="left" w:pos="279"/>
                <w:tab w:val="left" w:pos="318"/>
              </w:tabs>
              <w:jc w:val="both"/>
              <w:rPr>
                <w:rFonts w:ascii="Times New Roman" w:hAnsi="Times New Roman" w:cs="Times New Roman"/>
                <w:color w:val="FF0000"/>
                <w:sz w:val="24"/>
                <w:szCs w:val="24"/>
                <w:lang w:val="kk-KZ"/>
              </w:rPr>
            </w:pPr>
            <w:r w:rsidRPr="000C3D5A">
              <w:rPr>
                <w:rStyle w:val="FontStyle30"/>
                <w:noProof/>
                <w:color w:val="FF0000"/>
                <w:sz w:val="24"/>
                <w:szCs w:val="24"/>
                <w:lang w:eastAsia="en-US"/>
              </w:rPr>
              <w:t>- классифицировать эстетические принципы в сфере искусства и культуры, вырабатывать собственную позицию.</w:t>
            </w:r>
          </w:p>
        </w:tc>
      </w:tr>
      <w:tr w:rsidR="00945B8A" w:rsidRPr="00205483"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The purpose of the discipline is to form a holistic view of the essence, forms, functions, history of development, values ​​and prospects of the development of the arts, their forms and forms of embodiment through studying outstanding works of art and culture.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As a result of studying the discipline, the student will be able to:</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apply basic art history terms, concepts, information about the chronological stages of development, historical and ethnographic features and types of world civilizations: Pacific culture, the ancient culture of Greece and Rome, the culture of the Middle East, etc .;</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distinguish works of art from different eras, countries, styles, trends, schools;</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substantiate their positions on issues relating to the value attitude to the history of art;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analyze works of art, apply in practice the principles and methods of aesthetic impact on society, forming a style and artistic taste;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understand the essence and social significance of their future profession, to show a steady interest in it;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organize their own activities, to determine the methods and methods of performing professional tasks, to evaluate their effectiveness and quality;</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search, analyze and evaluate information necessary for the formulation and solution of professional tasks, professional and personal development;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determine the tasks of professional and personal development, to engage in self-education, consciously plan further training;</w:t>
            </w:r>
          </w:p>
          <w:p w:rsidR="00E0688D"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Classify the aesthetic principles in the field of art and culture, develop their own position.</w:t>
            </w:r>
          </w:p>
        </w:tc>
      </w:tr>
      <w:tr w:rsidR="00945B8A" w:rsidRPr="00205483"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205483"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205483"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945B8A" w:rsidRDefault="0028141F"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Дизайн негіздері</w:t>
            </w:r>
            <w:r w:rsidRPr="00945B8A">
              <w:rPr>
                <w:rFonts w:ascii="Times New Roman" w:hAnsi="Times New Roman" w:cs="Times New Roman"/>
                <w:color w:val="000000" w:themeColor="text1"/>
                <w:lang w:val="kk-KZ"/>
              </w:rPr>
              <w:t>/Основы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AB1808" w:rsidP="003946B9">
            <w:pPr>
              <w:rPr>
                <w:rFonts w:ascii="Times New Roman" w:hAnsi="Times New Roman" w:cs="Times New Roman"/>
                <w:color w:val="FF0000"/>
                <w:sz w:val="24"/>
                <w:szCs w:val="24"/>
                <w:lang w:val="kk-KZ"/>
              </w:rPr>
            </w:pPr>
            <w:r w:rsidRPr="00945B8A">
              <w:rPr>
                <w:rFonts w:ascii="Times New Roman" w:hAnsi="Times New Roman" w:cs="Times New Roman"/>
                <w:color w:val="000000" w:themeColor="text1"/>
                <w:sz w:val="24"/>
                <w:szCs w:val="24"/>
                <w:lang w:val="kk-KZ"/>
              </w:rPr>
              <w:t> </w:t>
            </w:r>
            <w:r w:rsidR="003946B9" w:rsidRPr="003946B9">
              <w:rPr>
                <w:rFonts w:ascii="Times New Roman" w:hAnsi="Times New Roman" w:cs="Times New Roman"/>
                <w:b/>
                <w:color w:val="FF0000"/>
                <w:sz w:val="24"/>
                <w:szCs w:val="24"/>
              </w:rPr>
              <w:t>Цель курса:</w:t>
            </w:r>
            <w:r w:rsidR="003946B9" w:rsidRPr="003946B9">
              <w:rPr>
                <w:rFonts w:ascii="Times New Roman" w:hAnsi="Times New Roman" w:cs="Times New Roman"/>
                <w:color w:val="FF0000"/>
                <w:sz w:val="24"/>
                <w:szCs w:val="24"/>
              </w:rPr>
              <w:t xml:space="preserve"> сформировать практическую и теоретическую подготовку у студентовк профессиональной работе. Студенты должны овладеть умением правильно использовать материалы и инструменты живописи, содержать их в рабочем состоянии, овладеть приёмами натяжки и подготовки материала для работы. </w:t>
            </w:r>
          </w:p>
          <w:p w:rsidR="003946B9" w:rsidRPr="003946B9" w:rsidRDefault="003946B9" w:rsidP="003946B9">
            <w:pPr>
              <w:jc w:val="both"/>
              <w:rPr>
                <w:rFonts w:ascii="Times New Roman" w:hAnsi="Times New Roman" w:cs="Times New Roman"/>
                <w:color w:val="FF0000"/>
                <w:sz w:val="24"/>
                <w:szCs w:val="24"/>
                <w:lang w:val="kk-KZ" w:eastAsia="ar-SA"/>
              </w:rPr>
            </w:pPr>
            <w:r w:rsidRPr="003946B9">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сравнить особенности исторического развития дизайна в связи с развитием науки, техники и технологии;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определить общее представление о месте дизайна в современном обществе;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классифицировать специфику дизайнерского творчества в его многообразии и в различных направлениях дизайн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сравнить  творчество самых значимых дизайнеров в истории;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самостоятельно применять полученные знания в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будущей дизайнерской и педагогической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способствовать эстетическому воспитанию средствами декоративно-прикладного искусства.</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оценивать развитию необходимых личностных социально значимых качеств.</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-оценивать  определенные умения и навыки в художественном конструировании (составление рисунков, эскизов, чертежей-проектов, макетирование, моделирование и т.п.)</w:t>
            </w:r>
          </w:p>
          <w:p w:rsidR="00346D9F" w:rsidRPr="003946B9" w:rsidRDefault="003946B9" w:rsidP="003946B9">
            <w:pPr>
              <w:jc w:val="both"/>
              <w:rPr>
                <w:rStyle w:val="c14"/>
                <w:rFonts w:ascii="Times New Roman" w:hAnsi="Times New Roman" w:cs="Times New Roman"/>
                <w:color w:val="FF0000"/>
                <w:sz w:val="24"/>
                <w:szCs w:val="24"/>
                <w:lang w:val="kk-KZ"/>
              </w:rPr>
            </w:pPr>
            <w:r w:rsidRPr="003946B9">
              <w:rPr>
                <w:rFonts w:ascii="Times New Roman" w:hAnsi="Times New Roman" w:cs="Times New Roman"/>
                <w:color w:val="FF0000"/>
                <w:sz w:val="24"/>
                <w:szCs w:val="24"/>
              </w:rPr>
              <w:t>- сравнить  с основными методами художественного проектирования;</w:t>
            </w:r>
          </w:p>
          <w:p w:rsidR="00634DB2" w:rsidRPr="00346D9F" w:rsidRDefault="00634DB2" w:rsidP="00766ED7">
            <w:pPr>
              <w:jc w:val="both"/>
              <w:rPr>
                <w:rFonts w:ascii="Times New Roman" w:hAnsi="Times New Roman" w:cs="Times New Roman"/>
                <w:color w:val="000000" w:themeColor="text1"/>
                <w:sz w:val="24"/>
                <w:szCs w:val="24"/>
                <w:lang w:val="kk-KZ"/>
              </w:rPr>
            </w:pP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xml:space="preserve">The purpose of the course: to form practical and theoretical training for students in professional work. Students must master </w:t>
            </w:r>
            <w:r w:rsidRPr="003946B9">
              <w:rPr>
                <w:rFonts w:ascii="Times New Roman" w:eastAsia="Calibri" w:hAnsi="Times New Roman" w:cs="Times New Roman"/>
                <w:color w:val="FF0000"/>
                <w:sz w:val="24"/>
                <w:szCs w:val="24"/>
                <w:lang w:val="kk-KZ"/>
              </w:rPr>
              <w:lastRenderedPageBreak/>
              <w:t>the ability to properly use materials and tools of painting, keep them in working order, master the techniques of stretching and preparing material for work.</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As a result of studying the discipline, the student will be able to:</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features of the historical development of design in connection with the development of science, technology and technology;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determine the general idea of ​​the place of design in modern society;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classify the specifics of design creativity in its diversity and in various directions the design of the activity;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work of the most significant designers in history;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independently apply the acquired knowledge in</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future design and teaching activities.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promote aesthetic education through arts and crafts.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the development of the necessary personal socially significant qualities.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certain skills in artistic design (drawing, sketching, drawing-projects, prototyping, modeling, etc.)</w:t>
            </w:r>
          </w:p>
          <w:p w:rsidR="00634DB2"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with the main methods of artistic design;</w:t>
            </w:r>
          </w:p>
          <w:p w:rsidR="000C3D5A" w:rsidRPr="00945B8A" w:rsidRDefault="000C3D5A" w:rsidP="003946B9">
            <w:pPr>
              <w:jc w:val="both"/>
              <w:rPr>
                <w:rFonts w:ascii="Times New Roman" w:eastAsia="Calibri" w:hAnsi="Times New Roman" w:cs="Times New Roman"/>
                <w:color w:val="000000" w:themeColor="text1"/>
                <w:sz w:val="24"/>
                <w:szCs w:val="24"/>
                <w:lang w:val="kk-KZ"/>
              </w:rPr>
            </w:pP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306D9A">
            <w:pPr>
              <w:tabs>
                <w:tab w:val="left" w:pos="318"/>
              </w:tabs>
              <w:outlineLvl w:val="0"/>
              <w:rPr>
                <w:rFonts w:ascii="Times New Roman" w:hAnsi="Times New Roman" w:cs="Times New Roman"/>
                <w:color w:val="000000" w:themeColor="text1"/>
                <w:sz w:val="24"/>
                <w:szCs w:val="24"/>
                <w:lang w:val="kk-KZ"/>
              </w:rPr>
            </w:pPr>
            <w:bookmarkStart w:id="0" w:name="_GoBack"/>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t>композиции при проектировании выставочных, рекламных или других экспозиций;</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w:t>
            </w:r>
            <w:r w:rsidRPr="00945B8A">
              <w:rPr>
                <w:rFonts w:ascii="Times New Roman" w:hAnsi="Times New Roman"/>
                <w:color w:val="000000" w:themeColor="text1"/>
                <w:sz w:val="24"/>
                <w:szCs w:val="24"/>
                <w:lang w:val="kk-KZ"/>
              </w:rPr>
              <w:lastRenderedPageBreak/>
              <w:t xml:space="preserve">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bookmarkEnd w:id="0"/>
          </w:p>
        </w:tc>
      </w:tr>
      <w:tr w:rsidR="00945B8A" w:rsidRPr="00205483"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945B8A" w:rsidRDefault="00AB1808"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Түстану</w:t>
            </w:r>
            <w:r w:rsidRPr="00945B8A">
              <w:rPr>
                <w:rFonts w:ascii="Times New Roman" w:hAnsi="Times New Roman" w:cs="Times New Roman"/>
                <w:color w:val="000000" w:themeColor="text1"/>
                <w:lang w:val="kk-KZ"/>
              </w:rPr>
              <w:t xml:space="preserve"> / Цветоведение /</w:t>
            </w:r>
            <w:r w:rsidRPr="00945B8A">
              <w:rPr>
                <w:rFonts w:ascii="Times New Roman" w:hAnsi="Times New Roman" w:cs="Times New Roman"/>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Закрепление теоретических знаний и закономерностей цветоведения в практических упражнениях по </w:t>
            </w:r>
            <w:r w:rsidRPr="00945B8A">
              <w:rPr>
                <w:rFonts w:ascii="Times New Roman" w:hAnsi="Times New Roman"/>
                <w:color w:val="000000" w:themeColor="text1"/>
                <w:sz w:val="24"/>
                <w:szCs w:val="24"/>
              </w:rPr>
              <w:lastRenderedPageBreak/>
              <w:t>выявлению особенностей взаимодействия цвета на плоскости, в объеме;</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205483"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205483"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2640E" w:rsidRPr="00A2640E" w:rsidRDefault="00A2640E" w:rsidP="00A2640E">
            <w:pPr>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color w:val="FF0000"/>
                <w:sz w:val="24"/>
                <w:szCs w:val="24"/>
                <w:lang w:val="kk-KZ"/>
              </w:rPr>
              <w:t xml:space="preserve">«Компьютерлік графика» пәнін оқытудың мақсаты студенттерге көп қырлы компьютерлік графиканың бағдарламалық ерекшеліктері, оның практикада орындау жолдарымен таныстырып, оны кәсіби тұрғыда үйрету әрі қалыптастыру. </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 пәнін оқып үйреніп шыққан студенттер:</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lastRenderedPageBreak/>
              <w:t>-</w:t>
            </w:r>
            <w:r w:rsidRPr="00A2640E">
              <w:rPr>
                <w:rFonts w:ascii="Times New Roman" w:hAnsi="Times New Roman" w:cs="Times New Roman"/>
                <w:color w:val="FF0000"/>
                <w:sz w:val="24"/>
                <w:szCs w:val="24"/>
                <w:lang w:val="kk-KZ"/>
              </w:rPr>
              <w:t xml:space="preserve"> компьютерлік графиканың жобаларын эстетикалық, техникалық, технологиялық қолдану талаптарын;</w:t>
            </w:r>
          </w:p>
          <w:p w:rsidR="00A2640E" w:rsidRPr="00A2640E" w:rsidRDefault="00A2640E" w:rsidP="00A2640E">
            <w:pPr>
              <w:ind w:firstLine="34"/>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бейнелеу өнері саласындағы компьютерлік графиканың алатын орыны мен құрылымдық ерекшеліктерінің кәсібилік орындау тәсілдерін; </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графиканың жаңа саласы мен бағдарламалық ерекшеліктерін қолдану.</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 xml:space="preserve">- </w:t>
            </w:r>
            <w:r w:rsidRPr="00A2640E">
              <w:rPr>
                <w:rFonts w:ascii="Times New Roman" w:hAnsi="Times New Roman" w:cs="Times New Roman"/>
                <w:bCs/>
                <w:color w:val="FF0000"/>
                <w:sz w:val="24"/>
                <w:szCs w:val="24"/>
                <w:lang w:val="kk-KZ"/>
              </w:rPr>
              <w:t>қойылған талаптарға сай ерекше графикалық композициялар жасауды;</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графикаға сай жобаларды, композицияларды талдап, қажетті өңдеу-безендіру варианттарын таңдауды. </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 мен дизайн саласындағы композицияларды, жобаларды, жетілдіру және кәсіби тұрғыда безендіру</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Cs/>
                <w:color w:val="FF0000"/>
                <w:sz w:val="24"/>
                <w:szCs w:val="24"/>
                <w:lang w:val="kk-KZ"/>
              </w:rPr>
              <w:t xml:space="preserve">- нобайларды </w:t>
            </w:r>
            <w:r w:rsidRPr="00A2640E">
              <w:rPr>
                <w:rFonts w:ascii="Times New Roman" w:hAnsi="Times New Roman" w:cs="Times New Roman"/>
                <w:color w:val="FF0000"/>
                <w:sz w:val="24"/>
                <w:szCs w:val="24"/>
                <w:lang w:val="kk-KZ"/>
              </w:rPr>
              <w:t xml:space="preserve">(эскиз) </w:t>
            </w:r>
            <w:r w:rsidRPr="00A2640E">
              <w:rPr>
                <w:rFonts w:ascii="Times New Roman" w:hAnsi="Times New Roman" w:cs="Times New Roman"/>
                <w:bCs/>
                <w:color w:val="FF0000"/>
                <w:sz w:val="24"/>
                <w:szCs w:val="24"/>
                <w:lang w:val="kk-KZ"/>
              </w:rPr>
              <w:t>өңдеу;</w:t>
            </w:r>
          </w:p>
          <w:p w:rsidR="00634DB2" w:rsidRPr="00A2640E" w:rsidRDefault="00A2640E" w:rsidP="00A26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A2640E">
              <w:rPr>
                <w:rFonts w:ascii="Times New Roman" w:hAnsi="Times New Roman" w:cs="Times New Roman"/>
                <w:bCs/>
                <w:color w:val="FF0000"/>
                <w:sz w:val="24"/>
                <w:szCs w:val="24"/>
                <w:lang w:val="kk-KZ"/>
              </w:rPr>
              <w:t>- өнімдерді безендіру кезіндегі техникалық ережелерді қолдану.</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Цель курса «Компьютерная графика» - познакомить студентов с программными особенностями многодисциплинарной компьютерной графики, познакомить их с путями ее реализации на практике и профессионально обучать их.</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Изучение предмета «Компьютерная графика»: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требования эстетического, технического, технологического применения проектов компьютерной графики;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профессионализм места и структурных особенностей компьютерной графики в области изобразительного искусства;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применение новых функций компьютерной графики и программного обеспечения.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создание специальных графических композиций в соответствии с требованиями;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Анализ проектов, составов в соответствии с компьютерной графикой и выбор необходимых вариантов оформления.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Состав, дизайн, дизайн и профессиональное оформление в области компьютерной графики и дизайна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обработка эскизов;</w:t>
            </w:r>
          </w:p>
          <w:p w:rsidR="00634DB2" w:rsidRPr="00945B8A" w:rsidRDefault="00A2640E" w:rsidP="00A2640E">
            <w:pPr>
              <w:jc w:val="both"/>
              <w:rPr>
                <w:rFonts w:ascii="Times New Roman" w:eastAsia="Times New Roman" w:hAnsi="Times New Roman" w:cs="Times New Roman"/>
                <w:color w:val="000000" w:themeColor="text1"/>
                <w:sz w:val="24"/>
                <w:szCs w:val="24"/>
              </w:rPr>
            </w:pPr>
            <w:r w:rsidRPr="00A2640E">
              <w:rPr>
                <w:rFonts w:ascii="Times New Roman" w:eastAsia="Times New Roman" w:hAnsi="Times New Roman" w:cs="Times New Roman"/>
                <w:color w:val="FF0000"/>
                <w:sz w:val="24"/>
                <w:szCs w:val="24"/>
                <w:lang w:val="kk-KZ"/>
              </w:rPr>
              <w:t>- использование технических правил при декодировании изделий.</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The aim of the course "Computer Graphics" is to acquaint students with the program peculiarities of multidisciplinary computer graphics, to acquaint them with the ways of its implementation in practice, and to train them professionally.</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Studying the subject "Computer Graphics":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requirements of aesthetic, technical, technological application of computer graphics projects;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the professionalism of the place and structural features of computer graphics in the field of fine arts;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application of new computer graphics and software features.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creation of special graphic compositions, meeting the requirements;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Analysis of projects, compositions according to computer graphics and choosing the necessary decoration options.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lastRenderedPageBreak/>
              <w:t>- Composition, design, design and professional decoration in the field of computer graphics and design</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Sketch processing;</w:t>
            </w:r>
          </w:p>
          <w:p w:rsidR="00634DB2" w:rsidRPr="00945B8A" w:rsidRDefault="00A2640E" w:rsidP="00A2640E">
            <w:pPr>
              <w:jc w:val="both"/>
              <w:rPr>
                <w:rFonts w:ascii="Times New Roman" w:eastAsia="Calibri" w:hAnsi="Times New Roman" w:cs="Times New Roman"/>
                <w:color w:val="000000" w:themeColor="text1"/>
                <w:sz w:val="24"/>
                <w:szCs w:val="24"/>
                <w:lang w:val="kk-KZ"/>
              </w:rPr>
            </w:pPr>
            <w:r w:rsidRPr="00A2640E">
              <w:rPr>
                <w:rFonts w:ascii="Times New Roman" w:eastAsia="Times New Roman" w:hAnsi="Times New Roman" w:cs="Times New Roman"/>
                <w:color w:val="FF0000"/>
                <w:sz w:val="24"/>
                <w:szCs w:val="24"/>
                <w:lang w:val="en-US"/>
              </w:rPr>
              <w:t>- use of technical regulations when decoding products.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xml:space="preserve">                                                                                                                                             – </w:t>
            </w:r>
            <w:r w:rsidR="00C43985" w:rsidRPr="00945B8A">
              <w:rPr>
                <w:rFonts w:ascii="Times New Roman" w:hAnsi="Times New Roman" w:cs="Times New Roman"/>
                <w:color w:val="000000" w:themeColor="text1"/>
                <w:sz w:val="24"/>
                <w:szCs w:val="24"/>
              </w:rPr>
              <w:t>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разработки удобных графических приложений.</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F35A9F">
              <w:rPr>
                <w:rFonts w:ascii="Times New Roman" w:hAnsi="Times New Roman" w:cs="Times New Roman"/>
                <w:color w:val="000000" w:themeColor="text1"/>
                <w:highlight w:val="yellow"/>
                <w:lang w:val="kk-KZ"/>
              </w:rPr>
              <w:t>Қаріп</w:t>
            </w:r>
            <w:r w:rsidRPr="00945B8A">
              <w:rPr>
                <w:rFonts w:ascii="Times New Roman" w:hAnsi="Times New Roman" w:cs="Times New Roman"/>
                <w:color w:val="000000" w:themeColor="text1"/>
                <w:lang w:val="kk-KZ"/>
              </w:rPr>
              <w:t xml:space="preserve">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autoSpaceDE w:val="0"/>
              <w:autoSpaceDN w:val="0"/>
              <w:adjustRightInd w:val="0"/>
              <w:jc w:val="both"/>
              <w:rPr>
                <w:rFonts w:ascii="Times New Roman" w:hAnsi="Times New Roman" w:cs="Times New Roman"/>
                <w:color w:val="FF0000"/>
                <w:sz w:val="24"/>
                <w:szCs w:val="24"/>
              </w:rPr>
            </w:pPr>
            <w:r w:rsidRPr="00384EEE">
              <w:rPr>
                <w:rFonts w:ascii="Times New Roman" w:hAnsi="Times New Roman" w:cs="Times New Roman"/>
                <w:b/>
                <w:color w:val="FF0000"/>
                <w:sz w:val="24"/>
                <w:szCs w:val="24"/>
              </w:rPr>
              <w:t>Цели</w:t>
            </w:r>
            <w:r w:rsidRPr="00384EEE">
              <w:rPr>
                <w:rFonts w:ascii="Times New Roman" w:hAnsi="Times New Roman" w:cs="Times New Roman"/>
                <w:color w:val="FF0000"/>
                <w:sz w:val="24"/>
                <w:szCs w:val="24"/>
              </w:rPr>
              <w:t xml:space="preserve"> курса – приобретение студентами базовых представлений об основных этапах становления и развития шрифтовой культуры.</w:t>
            </w:r>
          </w:p>
          <w:p w:rsidR="00384EEE" w:rsidRPr="00384EEE" w:rsidRDefault="00384EEE" w:rsidP="00384EEE">
            <w:pPr>
              <w:jc w:val="both"/>
              <w:rPr>
                <w:rFonts w:ascii="Times New Roman" w:hAnsi="Times New Roman" w:cs="Times New Roman"/>
                <w:color w:val="FF0000"/>
                <w:sz w:val="24"/>
                <w:szCs w:val="24"/>
                <w:lang w:val="kk-KZ" w:eastAsia="ar-SA"/>
              </w:rPr>
            </w:pPr>
            <w:r w:rsidRPr="00384EE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Style w:val="FontStyle30"/>
                <w:noProof/>
                <w:color w:val="FF0000"/>
                <w:sz w:val="24"/>
                <w:szCs w:val="24"/>
              </w:rPr>
              <w:t xml:space="preserve">определять понятия «шрифт», «антиква», «каллиграфия», «буквица», «гарнитура», «вензель» и др.; оценить </w:t>
            </w:r>
            <w:r w:rsidRPr="00384EEE">
              <w:rPr>
                <w:rFonts w:ascii="Times New Roman" w:hAnsi="Times New Roman"/>
                <w:color w:val="FF0000"/>
                <w:sz w:val="24"/>
                <w:szCs w:val="24"/>
              </w:rPr>
              <w:t>стили и направления в искусстве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различные художественные материалы для создания буквиц и написания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выполнять объемные или рельефные композиции из букв;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обоснованно выбирать комплект шрифтов для различных типов публикаций;</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основные приемы и методы проектирования шрифтовых знаков, надписей, логотипов;</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применять на практике средства и методы отбора шрифтовой формы;</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создавать шрифтовые формы  с использованием ИКТ; редактировать, анализировать </w:t>
            </w:r>
            <w:r w:rsidRPr="00384EEE">
              <w:rPr>
                <w:rStyle w:val="apple-converted-space"/>
                <w:rFonts w:ascii="Times New Roman" w:hAnsi="Times New Roman"/>
                <w:color w:val="FF0000"/>
                <w:sz w:val="24"/>
                <w:szCs w:val="24"/>
              </w:rPr>
              <w:t> </w:t>
            </w:r>
            <w:r w:rsidRPr="00384EEE">
              <w:rPr>
                <w:rFonts w:ascii="Times New Roman" w:hAnsi="Times New Roman"/>
                <w:color w:val="FF0000"/>
                <w:sz w:val="24"/>
                <w:szCs w:val="24"/>
              </w:rPr>
              <w:t xml:space="preserve">историко-морфологическую классификацию шрифтовых форм;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разрабатывать эскизы шрифтов для рекламной, сувенирной продукции;</w:t>
            </w:r>
          </w:p>
          <w:p w:rsidR="00634DB2" w:rsidRPr="00945B8A" w:rsidRDefault="00384EEE" w:rsidP="00384EEE">
            <w:pPr>
              <w:rPr>
                <w:rFonts w:ascii="Times New Roman" w:hAnsi="Times New Roman" w:cs="Times New Roman"/>
                <w:color w:val="000000" w:themeColor="text1"/>
                <w:sz w:val="24"/>
                <w:szCs w:val="24"/>
                <w:lang w:val="kk-KZ"/>
              </w:rPr>
            </w:pPr>
            <w:r w:rsidRPr="00384EEE">
              <w:rPr>
                <w:rFonts w:ascii="Times New Roman" w:hAnsi="Times New Roman"/>
                <w:color w:val="FF0000"/>
                <w:sz w:val="24"/>
                <w:szCs w:val="24"/>
              </w:rPr>
              <w:t>использовать навыки работы с компьютерными шрифтами.</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The objectives of the course are the acquisition by students of basic ideas about the main stages of the development and development of a font culture.</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As a result of studying the discipline, the student will be able to:</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define the concepts of "font", "antique", "calligraphy", "initial letter", "headset", "monogram", etc .; appreciate the styles and directions in the art of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various artistic materials to create letters and writing a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perform volumetric or relief compositions of letters;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reasonably choose a set of fonts for different types of publications;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the basic techniques and methods for designing font signs, inscriptions, logos;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apply in practice the means and methods of selecting a font form;</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create font forms using ICT; edit, analyze the historical-morphological classification of font forms;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develop sketches of fonts for advertising, souvenir production;</w:t>
            </w:r>
          </w:p>
          <w:p w:rsidR="00634DB2" w:rsidRPr="00945B8A" w:rsidRDefault="00384EEE" w:rsidP="00384EEE">
            <w:pPr>
              <w:rPr>
                <w:rFonts w:ascii="Times New Roman" w:eastAsia="Calibri" w:hAnsi="Times New Roman" w:cs="Times New Roman"/>
                <w:color w:val="000000" w:themeColor="text1"/>
                <w:sz w:val="24"/>
                <w:szCs w:val="24"/>
                <w:lang w:val="kk-KZ"/>
              </w:rPr>
            </w:pPr>
            <w:r w:rsidRPr="00384EEE">
              <w:rPr>
                <w:rFonts w:ascii="Times New Roman" w:eastAsia="Calibri" w:hAnsi="Times New Roman" w:cs="Times New Roman"/>
                <w:color w:val="FF0000"/>
                <w:sz w:val="24"/>
                <w:szCs w:val="24"/>
                <w:lang w:val="en-US"/>
              </w:rPr>
              <w:lastRenderedPageBreak/>
              <w:t>- Use the skills of working with computer fonts.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Композиция</w:t>
            </w:r>
            <w:r w:rsidR="00E352CB" w:rsidRPr="00F35A9F">
              <w:rPr>
                <w:rFonts w:ascii="Times New Roman" w:hAnsi="Times New Roman" w:cs="Times New Roman"/>
                <w:color w:val="000000" w:themeColor="text1"/>
                <w:highlight w:val="yellow"/>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lastRenderedPageBreak/>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Композиция </w:t>
            </w:r>
            <w:r w:rsidRPr="00F35A9F">
              <w:rPr>
                <w:rFonts w:ascii="Times New Roman" w:hAnsi="Times New Roman" w:cs="Times New Roman"/>
                <w:color w:val="000000" w:themeColor="text1"/>
                <w:highlight w:val="yellow"/>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Материалдық мәдениет тарихы  және дизайн/ История материальной культуры и дизайна /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w:t>
            </w:r>
            <w:r w:rsidR="00506C02" w:rsidRPr="00945B8A">
              <w:rPr>
                <w:rFonts w:ascii="Times New Roman" w:eastAsia="Times New Roman" w:hAnsi="Times New Roman" w:cs="Times New Roman"/>
                <w:color w:val="000000" w:themeColor="text1"/>
                <w:sz w:val="24"/>
                <w:szCs w:val="24"/>
                <w:lang w:val="kk-KZ" w:eastAsia="ru-RU"/>
              </w:rPr>
              <w:lastRenderedPageBreak/>
              <w:t>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 </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 xml:space="preserve">уметь </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Дисциплина «Композиция» входит в профессиональный цикл дисциплин, является общепрофессиональной, </w:t>
            </w:r>
            <w:r w:rsidRPr="00945B8A">
              <w:rPr>
                <w:rFonts w:ascii="Times New Roman" w:hAnsi="Times New Roman"/>
                <w:color w:val="000000" w:themeColor="text1"/>
                <w:sz w:val="24"/>
                <w:szCs w:val="24"/>
                <w:lang w:val="kk-KZ"/>
              </w:rPr>
              <w:lastRenderedPageBreak/>
              <w:t>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205483"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Пропедевтика (Композиция негіздері</w:t>
            </w:r>
            <w:r w:rsidRPr="00945B8A">
              <w:rPr>
                <w:rFonts w:ascii="Times New Roman" w:hAnsi="Times New Roman"/>
                <w:color w:val="000000" w:themeColor="text1"/>
                <w:lang w:val="kk-KZ"/>
              </w:rPr>
              <w:t>/Пропедевтика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создавать эскизы и наглядные изображения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переводить изображения из одного масштаба в другой.</w:t>
            </w:r>
          </w:p>
          <w:p w:rsidR="00CD7FC2" w:rsidRPr="00945B8A" w:rsidRDefault="008C0558" w:rsidP="006427D4">
            <w:pPr>
              <w:numPr>
                <w:ilvl w:val="0"/>
                <w:numId w:val="8"/>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владеть </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6427D4">
            <w:pPr>
              <w:numPr>
                <w:ilvl w:val="0"/>
                <w:numId w:val="8"/>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205483"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 xml:space="preserve"> 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205483"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205483"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discipline "Fundamentals of Composition" is part of the professional cycle of disciplines, is a professional, variable part, closely interrelated with such disciplines as "Drawing with the basics of perspective", "Painting with the basics of color 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205483"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bCs/>
                <w:color w:val="000000" w:themeColor="text1"/>
                <w:kern w:val="36"/>
                <w:highlight w:val="yellow"/>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205483"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205483"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205483"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p>
        </w:tc>
      </w:tr>
      <w:tr w:rsidR="00945B8A" w:rsidRPr="00205483"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DB532F">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DB532F">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DB532F">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Арнайы кескіндеме</w:t>
            </w:r>
            <w:r w:rsidRPr="00F35A9F">
              <w:rPr>
                <w:rFonts w:ascii="Times New Roman" w:hAnsi="Times New Roman"/>
                <w:color w:val="000000" w:themeColor="text1"/>
                <w:highlight w:val="yellow"/>
              </w:rPr>
              <w:t xml:space="preserve"> 1</w:t>
            </w:r>
            <w:r w:rsidRPr="00945B8A">
              <w:rPr>
                <w:rFonts w:ascii="Times New Roman" w:hAnsi="Times New Roman"/>
                <w:color w:val="000000" w:themeColor="text1"/>
              </w:rPr>
              <w:t>/</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1E43C0" w:rsidRPr="001E43C0" w:rsidRDefault="001E43C0" w:rsidP="001E43C0">
            <w:pPr>
              <w:autoSpaceDE w:val="0"/>
              <w:autoSpaceDN w:val="0"/>
              <w:adjustRightInd w:val="0"/>
              <w:jc w:val="both"/>
              <w:rPr>
                <w:color w:val="FF0000"/>
                <w:lang w:val="kk-KZ"/>
              </w:rPr>
            </w:pPr>
            <w:r w:rsidRPr="001E43C0">
              <w:rPr>
                <w:b/>
                <w:color w:val="FF0000"/>
                <w:lang w:val="kk-KZ"/>
              </w:rPr>
              <w:t>Курстың мақсаты:</w:t>
            </w:r>
            <w:r w:rsidRPr="001E43C0">
              <w:rPr>
                <w:color w:val="FF0000"/>
                <w:lang w:val="kk-KZ"/>
              </w:rPr>
              <w:t xml:space="preserve">  студенттерге графика өнерінің ерекшеліктері мен оның практикалық орындау жолдары арқылы құзыреттілік жүйесін қалыптастыру.</w:t>
            </w:r>
          </w:p>
          <w:p w:rsidR="001E43C0" w:rsidRPr="001E43C0" w:rsidRDefault="001E43C0" w:rsidP="001E43C0">
            <w:pPr>
              <w:tabs>
                <w:tab w:val="left" w:pos="0"/>
              </w:tabs>
              <w:jc w:val="both"/>
              <w:rPr>
                <w:color w:val="FF0000"/>
                <w:lang w:val="kk-KZ"/>
              </w:rPr>
            </w:pPr>
            <w:r w:rsidRPr="001E43C0">
              <w:rPr>
                <w:color w:val="FF0000"/>
                <w:lang w:val="kk-KZ"/>
              </w:rPr>
              <w:t>Пәнді оқыту нәтижесінде студент біледі:</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форматқа композициялық шешімде орналастыру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құрылысы және өзара қатысы (пропорция)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жарық пен көлеңкелік арқылы бейненің толымдылығын құру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көрініс тереңдігімен ( ауа перспективасы) , заттың аралық қатысын анықтау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жекелей және жалпылай алғандағы  реңдік қатысы , (тональность) және заттың материалдығын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бір жүйеге түсіріп, тұтастықпен натюрморттың суретін салуға үйрету;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сурет өнерінің даму тарихи кезеңдерін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композиция түрлерімен танысу;</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kk-KZ"/>
              </w:rPr>
              <w:t>көлемді бері заңдылықтарын айқындау;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Целью курса является развитие системы компетентности студентов посредством особенностей графического искусства и его практической реализации.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В результате дисциплины студент знает:</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размещение в формате композиционного решения;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строительство и взаимоотношения (пропорция);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lastRenderedPageBreak/>
              <w:t>- Создание полноты изображения через свет и тень;</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размера вещества объекта (прогноз погоды);</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цвета фона, индивидуальности и общности;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Обучение рисованию неподвижного изображения одной системы и ее интеграцию;</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определять исторические этапы художественного развития;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знакомство с типами композиций;</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rPr>
              <w:t>- Определить законы объемного потока;</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The purpose of the course is to develop students' competence system through the peculiarities of graphic art and its practical implementation.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As a result of the discipline the student knows:</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Placement in the compositional decision format;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the construction and mutual relation (proportion);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Creating the fullness of the image through light and shadow;</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Determination of the substance size of the object (weather perspective);</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definition of background color, individuality and generality;</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Teaching to draw a still image of a single system and integrate it;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to define historical stages of artistic development;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acquaintance with composition types;</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en-US"/>
              </w:rPr>
              <w:t>- Determine the laws of volumetric flow;</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кескіндеме</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en-US"/>
              </w:rPr>
              <w:t>/</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971B7E" w:rsidRPr="00D2045C" w:rsidRDefault="00971B7E" w:rsidP="00971B7E">
            <w:pPr>
              <w:tabs>
                <w:tab w:val="left" w:pos="0"/>
              </w:tabs>
              <w:jc w:val="both"/>
              <w:rPr>
                <w:rFonts w:ascii="Times New Roman" w:hAnsi="Times New Roman" w:cs="Times New Roman"/>
                <w:color w:val="FF0000"/>
                <w:sz w:val="24"/>
                <w:szCs w:val="24"/>
                <w:lang w:val="kk-KZ"/>
              </w:rPr>
            </w:pPr>
            <w:r w:rsidRPr="00D2045C">
              <w:rPr>
                <w:rFonts w:ascii="Times New Roman" w:hAnsi="Times New Roman" w:cs="Times New Roman"/>
                <w:b/>
                <w:color w:val="FF0000"/>
                <w:sz w:val="24"/>
                <w:szCs w:val="24"/>
              </w:rPr>
              <w:t>Цель курса:</w:t>
            </w:r>
            <w:r w:rsidRPr="00D2045C">
              <w:rPr>
                <w:rFonts w:ascii="Times New Roman" w:hAnsi="Times New Roman" w:cs="Times New Roman"/>
                <w:color w:val="FF0000"/>
                <w:sz w:val="24"/>
                <w:szCs w:val="24"/>
              </w:rPr>
              <w:t xml:space="preserve"> сформировать у студентов художественно-эстетическое представление об основах живописи, способствовать раскрытию творческого потенциала.</w:t>
            </w:r>
          </w:p>
          <w:p w:rsidR="00971B7E" w:rsidRPr="00D2045C" w:rsidRDefault="00971B7E" w:rsidP="00971B7E">
            <w:pPr>
              <w:jc w:val="both"/>
              <w:rPr>
                <w:rFonts w:ascii="Times New Roman" w:hAnsi="Times New Roman" w:cs="Times New Roman"/>
                <w:color w:val="FF0000"/>
                <w:sz w:val="24"/>
                <w:szCs w:val="24"/>
                <w:lang w:val="kk-KZ" w:eastAsia="ar-SA"/>
              </w:rPr>
            </w:pPr>
            <w:r w:rsidRPr="00D2045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71B7E" w:rsidRPr="00D2045C" w:rsidRDefault="00971B7E" w:rsidP="00971B7E">
            <w:pPr>
              <w:rPr>
                <w:rFonts w:ascii="Times New Roman" w:hAnsi="Times New Roman" w:cs="Times New Roman"/>
                <w:color w:val="FF0000"/>
                <w:sz w:val="24"/>
                <w:szCs w:val="24"/>
              </w:rPr>
            </w:pPr>
            <w:r w:rsidRPr="00D2045C">
              <w:rPr>
                <w:rFonts w:ascii="Times New Roman" w:hAnsi="Times New Roman" w:cs="Times New Roman"/>
                <w:color w:val="FF0000"/>
                <w:sz w:val="24"/>
                <w:szCs w:val="24"/>
                <w:lang w:val="kk-KZ" w:eastAsia="ar-SA"/>
              </w:rPr>
              <w:t>-</w:t>
            </w:r>
            <w:r w:rsidRPr="00D2045C">
              <w:rPr>
                <w:rFonts w:ascii="Times New Roman" w:hAnsi="Times New Roman" w:cs="Times New Roman"/>
                <w:color w:val="FF0000"/>
                <w:sz w:val="24"/>
                <w:szCs w:val="24"/>
              </w:rPr>
              <w:t xml:space="preserve"> описать историю технологии живописи и живописных материалов, техники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определять хроматические цветовые ряды;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классифицировать светлотные и хроматические контрасты;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анализировать цветовое состояние натуры или композиции;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применять цветовое состояние натуры в творческой работе;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выполнять живописные этюды с использованием различных техник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использовать навыки работы с живописными материалами (акварель, масло, гуашь, темпера).</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синтезировать теории цвета, возможности смешения красок;</w:t>
            </w:r>
          </w:p>
          <w:p w:rsidR="0003657B" w:rsidRPr="00945B8A" w:rsidRDefault="00971B7E" w:rsidP="00971B7E">
            <w:pPr>
              <w:pStyle w:val="a5"/>
              <w:jc w:val="both"/>
              <w:rPr>
                <w:rFonts w:ascii="Times New Roman" w:hAnsi="Times New Roman"/>
                <w:color w:val="000000" w:themeColor="text1"/>
                <w:sz w:val="24"/>
                <w:szCs w:val="24"/>
                <w:lang w:val="kk-KZ"/>
              </w:rPr>
            </w:pPr>
            <w:r w:rsidRPr="00D2045C">
              <w:rPr>
                <w:rFonts w:ascii="Times New Roman" w:hAnsi="Times New Roman"/>
                <w:color w:val="FF0000"/>
                <w:sz w:val="24"/>
                <w:szCs w:val="24"/>
              </w:rPr>
              <w:t>- оценивать техники набросков кистью.</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The purpose of the course: to form students artistic and aesthetic idea of ​​the basics of painting, to promote the disclosure of creative potential.</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As a result of studying the discipline, the student will be able to:</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Describe the history of the technology of painting and painting materials, painting techniques;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identify chromatic color series;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classify light and chromatic contrasts;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analyze the color state of nature or composition;</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apply the color state of nature in creative work;</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perform picturesque sketches using various techniques of painting;</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use the skills of working with picturesque materials (watercolor, oil, gouache, tempera).</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to synthesize the theory of color, the possibility of mixing colors;</w:t>
            </w:r>
          </w:p>
          <w:p w:rsidR="0003657B"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evaluate the technique of outline brush.</w:t>
            </w:r>
          </w:p>
          <w:p w:rsidR="00A47062" w:rsidRPr="00945B8A" w:rsidRDefault="00A47062" w:rsidP="00A47062">
            <w:pPr>
              <w:pStyle w:val="a5"/>
              <w:jc w:val="both"/>
              <w:rPr>
                <w:rFonts w:ascii="Times New Roman" w:hAnsi="Times New Roman"/>
                <w:color w:val="000000" w:themeColor="text1"/>
                <w:sz w:val="24"/>
                <w:szCs w:val="24"/>
                <w:lang w:val="kk-KZ"/>
              </w:rPr>
            </w:pP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Сурет </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сурет</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Өнер тарихы</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 xml:space="preserve">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C505CC" w:rsidRPr="00C505CC" w:rsidRDefault="00C505CC" w:rsidP="00C505CC">
            <w:pPr>
              <w:tabs>
                <w:tab w:val="left" w:pos="0"/>
              </w:tabs>
              <w:jc w:val="both"/>
              <w:rPr>
                <w:rFonts w:ascii="Times New Roman" w:hAnsi="Times New Roman" w:cs="Times New Roman"/>
                <w:color w:val="FF0000"/>
                <w:sz w:val="24"/>
                <w:szCs w:val="24"/>
                <w:lang w:val="kk-KZ"/>
              </w:rPr>
            </w:pPr>
            <w:r w:rsidRPr="00C505CC">
              <w:rPr>
                <w:rFonts w:ascii="Times New Roman" w:hAnsi="Times New Roman" w:cs="Times New Roman"/>
                <w:b/>
                <w:color w:val="FF0000"/>
                <w:sz w:val="24"/>
                <w:szCs w:val="24"/>
              </w:rPr>
              <w:t>Цель курса:</w:t>
            </w:r>
            <w:r w:rsidRPr="00C505CC">
              <w:rPr>
                <w:rFonts w:ascii="Times New Roman" w:hAnsi="Times New Roman" w:cs="Times New Roman"/>
                <w:color w:val="FF0000"/>
                <w:sz w:val="24"/>
                <w:szCs w:val="24"/>
              </w:rPr>
              <w:t xml:space="preserve"> сформировать у студентов способность к системному построению художественной формы; теоретические и практические знания, умения и навыки по учебному предмету.</w:t>
            </w:r>
          </w:p>
          <w:p w:rsidR="00C505CC" w:rsidRPr="00C505CC" w:rsidRDefault="00C505CC" w:rsidP="00C505CC">
            <w:pPr>
              <w:jc w:val="both"/>
              <w:rPr>
                <w:rFonts w:ascii="Times New Roman" w:hAnsi="Times New Roman" w:cs="Times New Roman"/>
                <w:color w:val="FF0000"/>
                <w:sz w:val="24"/>
                <w:szCs w:val="24"/>
                <w:lang w:val="kk-KZ" w:eastAsia="ar-SA"/>
              </w:rPr>
            </w:pPr>
            <w:r w:rsidRPr="00C505C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C505CC" w:rsidRPr="00C505CC" w:rsidRDefault="00C505CC" w:rsidP="00C505CC">
            <w:pPr>
              <w:rPr>
                <w:rFonts w:ascii="Times New Roman" w:hAnsi="Times New Roman" w:cs="Times New Roman"/>
                <w:color w:val="FF0000"/>
                <w:sz w:val="24"/>
                <w:szCs w:val="24"/>
              </w:rPr>
            </w:pPr>
            <w:r w:rsidRPr="00C505CC">
              <w:rPr>
                <w:rFonts w:ascii="Times New Roman" w:hAnsi="Times New Roman" w:cs="Times New Roman"/>
                <w:color w:val="FF0000"/>
                <w:sz w:val="24"/>
                <w:szCs w:val="24"/>
                <w:lang w:val="kk-KZ" w:eastAsia="ar-SA"/>
              </w:rPr>
              <w:t>-</w:t>
            </w:r>
            <w:r w:rsidRPr="00C505CC">
              <w:rPr>
                <w:rFonts w:ascii="Times New Roman" w:hAnsi="Times New Roman" w:cs="Times New Roman"/>
                <w:color w:val="FF0000"/>
                <w:sz w:val="24"/>
                <w:szCs w:val="24"/>
              </w:rPr>
              <w:t xml:space="preserve"> описать эволюцию направлений, стилей, видов изобразительного искусства; предметного мира живописи и живописных материалов;</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определять современное состояние изобразительного искусства Казахстана, составлять цветовые таблицы;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сравнивать светлотные и хроматические контрасты;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анализировать цветовое состояние натуры или композиции;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применять техники гризайль, методы цветового и тонального соотношения в современной живописи;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использовать на практике различные техники живописи;</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классифицировать традиционные и новые приемы и методы работы с живописными материалами (акварель, масло, гуашь, темпера).</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оценивать современные подходы мастеров-художников к технике живописи;</w:t>
            </w:r>
          </w:p>
          <w:p w:rsidR="0003657B" w:rsidRDefault="00C505CC" w:rsidP="00C505CC">
            <w:pPr>
              <w:pStyle w:val="a5"/>
              <w:jc w:val="both"/>
              <w:rPr>
                <w:rFonts w:ascii="Times New Roman" w:hAnsi="Times New Roman"/>
                <w:color w:val="FF0000"/>
                <w:sz w:val="24"/>
                <w:szCs w:val="24"/>
              </w:rPr>
            </w:pPr>
            <w:r w:rsidRPr="00C505CC">
              <w:rPr>
                <w:rFonts w:ascii="Times New Roman" w:hAnsi="Times New Roman"/>
                <w:color w:val="FF0000"/>
                <w:sz w:val="24"/>
                <w:szCs w:val="24"/>
              </w:rPr>
              <w:t>- профессионально анализировать изобразительные работы в различных техниках исполнения.</w:t>
            </w:r>
          </w:p>
          <w:p w:rsidR="00C505CC" w:rsidRPr="00945B8A" w:rsidRDefault="00C505CC" w:rsidP="00C505CC">
            <w:pPr>
              <w:pStyle w:val="a5"/>
              <w:jc w:val="both"/>
              <w:rPr>
                <w:rFonts w:ascii="Times New Roman" w:hAnsi="Times New Roman"/>
                <w:color w:val="000000" w:themeColor="text1"/>
                <w:sz w:val="24"/>
                <w:szCs w:val="24"/>
                <w:lang w:val="kk-KZ"/>
              </w:rPr>
            </w:pP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The purpose of the course: to form students' ability to systematically construct an artistic form; theoretical and practical knowledge, skills and skills in the subject.</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As a result of studying the discipline, the student will be able to:</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describe the evolution of directions, styles, types of visual arts; the subject world of painting and pictorial materials;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determine the current state of Kazakhstan's fine arts, to make color tables;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compare light and chromatic contrasts;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analyze the color state of nature or composition;</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apply the techniques of grisaille, methods of color and tonal ratio in contemporary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use in practice various techniques of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xml:space="preserve">- to classify traditional and new methods and methods of working with pictorial materials (watercolor, oil, gouache, </w:t>
            </w:r>
            <w:r w:rsidRPr="00450C0B">
              <w:rPr>
                <w:rFonts w:ascii="Times New Roman" w:hAnsi="Times New Roman"/>
                <w:color w:val="FF0000"/>
                <w:sz w:val="24"/>
                <w:szCs w:val="24"/>
                <w:lang w:val="en-US"/>
              </w:rPr>
              <w:lastRenderedPageBreak/>
              <w:t>tempera).</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evaluate modern approaches of artists and artists to the technique of painting;</w:t>
            </w:r>
          </w:p>
          <w:p w:rsidR="0003657B" w:rsidRPr="00945B8A" w:rsidRDefault="00450C0B" w:rsidP="00450C0B">
            <w:pPr>
              <w:pStyle w:val="a5"/>
              <w:jc w:val="both"/>
              <w:rPr>
                <w:rFonts w:ascii="Times New Roman" w:hAnsi="Times New Roman"/>
                <w:color w:val="000000" w:themeColor="text1"/>
                <w:sz w:val="24"/>
                <w:szCs w:val="24"/>
                <w:lang w:val="kk-KZ"/>
              </w:rPr>
            </w:pPr>
            <w:r w:rsidRPr="00450C0B">
              <w:rPr>
                <w:rFonts w:ascii="Times New Roman" w:hAnsi="Times New Roman"/>
                <w:color w:val="FF0000"/>
                <w:sz w:val="24"/>
                <w:szCs w:val="24"/>
                <w:lang w:val="en-US"/>
              </w:rPr>
              <w:t>- professionally analyze graphic work in various techniques of performance.</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sz w:val="24"/>
                <w:szCs w:val="24"/>
                <w:highlight w:val="yellow"/>
                <w:lang w:val="kk-KZ"/>
              </w:rPr>
              <w:t xml:space="preserve">Сурет </w:t>
            </w:r>
            <w:r w:rsidRPr="00F35A9F">
              <w:rPr>
                <w:rFonts w:ascii="Times New Roman" w:hAnsi="Times New Roman" w:cs="Times New Roman"/>
                <w:color w:val="000000" w:themeColor="text1"/>
                <w:sz w:val="24"/>
                <w:szCs w:val="24"/>
                <w:highlight w:val="yellow"/>
                <w:lang w:val="en-US"/>
              </w:rPr>
              <w:t>2/</w:t>
            </w:r>
            <w:r w:rsidR="00F35A9F">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w:t>
            </w:r>
            <w:r w:rsidRPr="00945B8A">
              <w:rPr>
                <w:rFonts w:ascii="Times New Roman" w:eastAsia="Times New Roman" w:hAnsi="Times New Roman" w:cs="Times New Roman"/>
                <w:color w:val="000000" w:themeColor="text1"/>
                <w:sz w:val="24"/>
                <w:szCs w:val="24"/>
                <w:lang w:val="kk-KZ" w:eastAsia="ru-RU"/>
              </w:rPr>
              <w:lastRenderedPageBreak/>
              <w:t>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CD2596"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252879" w:rsidRPr="00252879" w:rsidRDefault="00252879" w:rsidP="00252879">
            <w:pPr>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xml:space="preserve">Курстың мақсаты: </w:t>
            </w:r>
            <w:r w:rsidRPr="00252879">
              <w:rPr>
                <w:rFonts w:ascii="Times New Roman" w:hAnsi="Times New Roman"/>
                <w:color w:val="FF0000"/>
                <w:sz w:val="24"/>
                <w:szCs w:val="24"/>
                <w:lang w:val="kk-KZ"/>
              </w:rPr>
              <w:t>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  қазіргі заманға сай кәсіби сандық фотоаппараттармен түсірілімдер жасау, өңдеп  қалыптастыру.</w:t>
            </w:r>
          </w:p>
          <w:p w:rsidR="00252879" w:rsidRPr="00252879" w:rsidRDefault="00252879" w:rsidP="00252879">
            <w:pPr>
              <w:autoSpaceDE w:val="0"/>
              <w:autoSpaceDN w:val="0"/>
              <w:adjustRightInd w:val="0"/>
              <w:rPr>
                <w:rFonts w:ascii="Times New Roman" w:hAnsi="Times New Roman"/>
                <w:color w:val="FF0000"/>
                <w:lang w:val="kk-KZ"/>
              </w:rPr>
            </w:pPr>
            <w:r w:rsidRPr="00252879">
              <w:rPr>
                <w:rFonts w:ascii="Times New Roman" w:hAnsi="Times New Roman"/>
                <w:color w:val="FF0000"/>
                <w:lang w:val="kk-KZ"/>
              </w:rPr>
              <w:t>Оқыту нәтижесінде студент:</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фотографиялық материалдарды өңдеу</w:t>
            </w:r>
            <w:r w:rsidRPr="00252879">
              <w:rPr>
                <w:rFonts w:ascii="Times New Roman" w:hAnsi="Times New Roman"/>
                <w:color w:val="FF0000"/>
                <w:sz w:val="24"/>
                <w:szCs w:val="24"/>
                <w:lang w:val="kk-KZ"/>
              </w:rPr>
              <w:t>:</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жанрларын анықтау;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оқиға барысының хронологиялық өрбуіне байланысты фотоға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объективтілік – фотосуреттердің оқиғаны дәл әрі боямасыз сипаттау;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автор мақаласымен қатар, фотосуреттердің де оқырманға оқиғаның мән-мазмұнын жеткізу;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фотоаппаратпен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фоторепортаж  даярлау;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фотоочерктер даярлау;</w:t>
            </w:r>
          </w:p>
          <w:p w:rsidR="00A618FE" w:rsidRPr="00945B8A" w:rsidRDefault="00252879" w:rsidP="00252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252879">
              <w:rPr>
                <w:rFonts w:ascii="Times New Roman" w:hAnsi="Times New Roman"/>
                <w:color w:val="FF0000"/>
                <w:sz w:val="24"/>
                <w:szCs w:val="24"/>
                <w:lang w:val="kk-KZ"/>
              </w:rPr>
              <w:t>- компьютерлік бағдарламалармен жұмыс істеу.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Цели курса: начиная с истории фотографии, знакомства с типами камер, аксессуаров, типов линз, композиционных структур, жанров фотографии и фотожурналистики, делая современные снимки с профессиональными цифровыми камерами.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lastRenderedPageBreak/>
              <w:t>В результате обучения ученик:</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Редактирование фотоматериалов:</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определение жанров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фотографирование из-за хронологической эпохи события;</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объективность - точное и неточное описание событий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предоставление читателю сущности события вместе с авторской статьей;</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подготовка фоторепортажа;</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фотографическая фотография;</w:t>
            </w:r>
          </w:p>
          <w:p w:rsidR="003A2C5F" w:rsidRPr="00945B8A" w:rsidRDefault="00252879" w:rsidP="00252879">
            <w:pPr>
              <w:pStyle w:val="a5"/>
              <w:jc w:val="both"/>
              <w:rPr>
                <w:rFonts w:ascii="Times New Roman" w:hAnsi="Times New Roman"/>
                <w:color w:val="000000" w:themeColor="text1"/>
                <w:sz w:val="24"/>
                <w:szCs w:val="24"/>
                <w:lang w:val="kk-KZ"/>
              </w:rPr>
            </w:pPr>
            <w:r w:rsidRPr="00252879">
              <w:rPr>
                <w:rFonts w:ascii="Times New Roman" w:hAnsi="Times New Roman"/>
                <w:color w:val="FF0000"/>
                <w:sz w:val="24"/>
                <w:szCs w:val="24"/>
                <w:lang w:val="kk-KZ"/>
              </w:rPr>
              <w:t>- работать с компьютерными программами.</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Course Objectives: Starting from the history of photography, acquaintance with the types of cameras, accessories, types of lenses, compositional structures, photography and photojournalism genres, making modern shots with professional digital cameras.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As a result of training, the student: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Editing of photographic materials: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definition of genres of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taking photos due to the chronological epoch of the event;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 objectivity - accurate and inaccurate description of the events of the photo;</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Providing the reader with the essence of the event, along with the author's article;</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photography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preparation of photo report;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photographic photography;</w:t>
            </w:r>
          </w:p>
          <w:p w:rsidR="003A2C5F" w:rsidRPr="00945B8A" w:rsidRDefault="00252879" w:rsidP="00252879">
            <w:pPr>
              <w:pStyle w:val="a5"/>
              <w:jc w:val="both"/>
              <w:rPr>
                <w:rFonts w:ascii="Times New Roman" w:hAnsi="Times New Roman"/>
                <w:color w:val="000000" w:themeColor="text1"/>
                <w:sz w:val="24"/>
                <w:szCs w:val="24"/>
                <w:lang w:val="kk-KZ"/>
              </w:rPr>
            </w:pPr>
            <w:r w:rsidRPr="00714BEF">
              <w:rPr>
                <w:rFonts w:ascii="Times New Roman" w:hAnsi="Times New Roman"/>
                <w:color w:val="FF0000"/>
                <w:sz w:val="24"/>
                <w:szCs w:val="24"/>
                <w:lang w:val="en-US"/>
              </w:rPr>
              <w:t>- work with computer programs.</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w:t>
            </w:r>
            <w:r w:rsidR="00C14ACF" w:rsidRPr="00945B8A">
              <w:rPr>
                <w:rFonts w:ascii="Times New Roman" w:hAnsi="Times New Roman"/>
                <w:color w:val="000000" w:themeColor="text1"/>
                <w:sz w:val="24"/>
                <w:szCs w:val="24"/>
                <w:lang w:val="kk-KZ"/>
              </w:rPr>
              <w:lastRenderedPageBreak/>
              <w:t xml:space="preserve">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In conclusion: the creative heritage of 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rPr>
              <w:t>Гравюра</w:t>
            </w:r>
            <w:r w:rsidRPr="00945B8A">
              <w:rPr>
                <w:rFonts w:ascii="Times New Roman" w:hAnsi="Times New Roman" w:cs="Times New Roman"/>
                <w:color w:val="000000" w:themeColor="text1"/>
                <w:sz w:val="24"/>
                <w:szCs w:val="24"/>
              </w:rPr>
              <w:t xml:space="preserve">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t>- practical techniques and skills in this technique.</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205483"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Түрлі түсті графика</w:t>
            </w:r>
            <w:r w:rsidRPr="00945B8A">
              <w:rPr>
                <w:rFonts w:ascii="Times New Roman" w:hAnsi="Times New Roman" w:cs="Times New Roman"/>
                <w:color w:val="000000" w:themeColor="text1"/>
                <w:sz w:val="24"/>
                <w:szCs w:val="24"/>
                <w:lang w:val="kk-KZ"/>
              </w:rPr>
              <w:t>\Цветная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jc w:val="both"/>
              <w:rPr>
                <w:rFonts w:ascii="Times New Roman" w:hAnsi="Times New Roman" w:cs="Times New Roman"/>
                <w:color w:val="FF0000"/>
                <w:sz w:val="24"/>
                <w:szCs w:val="24"/>
              </w:rPr>
            </w:pPr>
            <w:r w:rsidRPr="003A1542">
              <w:rPr>
                <w:rFonts w:ascii="Times New Roman" w:hAnsi="Times New Roman" w:cs="Times New Roman"/>
                <w:b/>
                <w:bCs/>
                <w:color w:val="FF0000"/>
                <w:sz w:val="24"/>
                <w:szCs w:val="24"/>
              </w:rPr>
              <w:t xml:space="preserve">Цель дисциплины </w:t>
            </w:r>
            <w:r w:rsidRPr="003A1542">
              <w:rPr>
                <w:rFonts w:ascii="Times New Roman" w:hAnsi="Times New Roman" w:cs="Times New Roman"/>
                <w:color w:val="FF0000"/>
                <w:sz w:val="24"/>
                <w:szCs w:val="24"/>
                <w:lang w:val="kk-KZ"/>
              </w:rPr>
              <w:t>сформировать</w:t>
            </w:r>
            <w:r w:rsidRPr="003A1542">
              <w:rPr>
                <w:rFonts w:ascii="Times New Roman" w:hAnsi="Times New Roman" w:cs="Times New Roman"/>
                <w:color w:val="FF0000"/>
                <w:sz w:val="24"/>
                <w:szCs w:val="24"/>
              </w:rPr>
              <w:t xml:space="preserve"> развернутое представление о многообразии выразительных средств цветной графики, об исторически сложившихся стилевых направлениях и колористических идеалах цветной графики, о возможностях практического применения цветной графики в произведениях современного графического дизайна. </w:t>
            </w:r>
          </w:p>
          <w:p w:rsidR="003A1542" w:rsidRPr="003A1542" w:rsidRDefault="003A1542" w:rsidP="003A1542">
            <w:pPr>
              <w:jc w:val="both"/>
              <w:rPr>
                <w:rFonts w:ascii="Times New Roman" w:hAnsi="Times New Roman" w:cs="Times New Roman"/>
                <w:color w:val="FF0000"/>
                <w:sz w:val="24"/>
                <w:szCs w:val="24"/>
                <w:lang w:val="kk-KZ" w:eastAsia="ar-SA"/>
              </w:rPr>
            </w:pPr>
            <w:r w:rsidRPr="003A1542">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A1542" w:rsidRPr="003A1542" w:rsidRDefault="003A1542" w:rsidP="003A1542">
            <w:pPr>
              <w:pStyle w:val="a5"/>
              <w:jc w:val="both"/>
              <w:rPr>
                <w:rStyle w:val="FontStyle30"/>
                <w:noProof/>
                <w:color w:val="FF0000"/>
                <w:sz w:val="24"/>
                <w:szCs w:val="24"/>
              </w:rPr>
            </w:pPr>
            <w:r w:rsidRPr="003A1542">
              <w:rPr>
                <w:rStyle w:val="FontStyle30"/>
                <w:noProof/>
                <w:color w:val="FF0000"/>
                <w:sz w:val="24"/>
                <w:szCs w:val="24"/>
              </w:rPr>
              <w:t xml:space="preserve">- </w:t>
            </w:r>
            <w:r w:rsidRPr="003A1542">
              <w:rPr>
                <w:rStyle w:val="FontStyle30"/>
                <w:noProof/>
                <w:color w:val="FF0000"/>
                <w:sz w:val="24"/>
                <w:szCs w:val="24"/>
                <w:lang w:val="kk-KZ"/>
              </w:rPr>
              <w:t>создавать цветные иллюстрации для периодических и непериодических изданий</w:t>
            </w:r>
            <w:r w:rsidRPr="003A1542">
              <w:rPr>
                <w:rStyle w:val="FontStyle30"/>
                <w:noProof/>
                <w:color w:val="FF0000"/>
                <w:sz w:val="24"/>
                <w:szCs w:val="24"/>
              </w:rPr>
              <w:t>;</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выполнять эскизы, рисунки в манере цветной графики, учитывая движение и развитие колористического идеала в истории художественной культуры и дизайна;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разработать проект с применением цветной графики в издательской интерпретации;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применять на практике навыки анализа выразительных качеств графических работ, выполненных в цвете;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использовать</w:t>
            </w:r>
            <w:r w:rsidRPr="003A1542">
              <w:rPr>
                <w:rFonts w:ascii="Times New Roman" w:hAnsi="Times New Roman"/>
                <w:color w:val="FF0000"/>
                <w:sz w:val="24"/>
                <w:szCs w:val="24"/>
              </w:rPr>
              <w:t xml:space="preserve"> комплекс знаний в области творческой деятельности художника-графика (станковой графики и в области книжной иллюстрации);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 xml:space="preserve">анализировать </w:t>
            </w:r>
            <w:r w:rsidRPr="003A1542">
              <w:rPr>
                <w:rFonts w:ascii="Times New Roman" w:hAnsi="Times New Roman"/>
                <w:color w:val="FF0000"/>
                <w:sz w:val="24"/>
                <w:szCs w:val="24"/>
              </w:rPr>
              <w:t>особенности образных решений в зависимости от применяемых колористических решений и техник графики;</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исследовать теоретически и на практике сочетание формы, цвета и фактуры предмета как изобразительных средств для создания художественного образа;</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 выбирать колорит</w:t>
            </w:r>
            <w:r w:rsidRPr="003A1542">
              <w:rPr>
                <w:rFonts w:ascii="Times New Roman" w:hAnsi="Times New Roman"/>
                <w:color w:val="FF0000"/>
                <w:sz w:val="24"/>
                <w:szCs w:val="24"/>
                <w:lang w:val="kk-KZ"/>
              </w:rPr>
              <w:t xml:space="preserve"> книжного издания</w:t>
            </w:r>
            <w:r w:rsidRPr="003A1542">
              <w:rPr>
                <w:rFonts w:ascii="Times New Roman" w:hAnsi="Times New Roman"/>
                <w:color w:val="FF0000"/>
                <w:sz w:val="24"/>
                <w:szCs w:val="24"/>
              </w:rPr>
              <w:t>; выполнять наброски фигур с передачей пропорций;</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kk-KZ"/>
              </w:rPr>
              <w:t xml:space="preserve">- синтезировать </w:t>
            </w:r>
            <w:r w:rsidRPr="003A1542">
              <w:rPr>
                <w:rFonts w:ascii="Times New Roman" w:hAnsi="Times New Roman"/>
                <w:color w:val="FF0000"/>
                <w:sz w:val="24"/>
                <w:szCs w:val="24"/>
              </w:rPr>
              <w:t>стилистику и технику цветной графики при выполнении проектных задач графического дизайна.</w:t>
            </w:r>
          </w:p>
        </w:tc>
      </w:tr>
      <w:tr w:rsidR="00945B8A" w:rsidRPr="00205483"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The purpose of the discipline is to form an expanded view of the diversity of the expressive means of color graphics, the historically formed style directions and coloristic ideals of color graphics, the possibilities of practical application of color graphics in works of modern graphic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As a result of studying the discipline, the student will be able to:</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create color illustrations for periodicals and non-periodicals;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perform sketches, drawings in the manner of color graphics, taking into account the movement and development of the color ideal in the history of artistic culture and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Develop a project using color graphics in the publishing interpretation;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lastRenderedPageBreak/>
              <w:t>- apply in practice the skills of analyzing the expressive qualities of graphic works executed in color;</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use a complex of knowledge in the field of creative activity of the graphic artist (easel graphics and in the field of book illustration);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analyze the features of imagery solutions, depending on the applied color solutions and graphics techniques;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to explore theoretically and in practice the combination of the form, color and texture of the object as a means of visualization for creating an artistic image;</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 choose the color of the book edition; sketch figures with the transfer of proportions;</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en-US"/>
              </w:rPr>
              <w:t>- synthesize the stylistics and technique of color graphics when carrying out design tasks of graphic design.</w:t>
            </w:r>
          </w:p>
        </w:tc>
      </w:tr>
      <w:tr w:rsidR="00945B8A" w:rsidRPr="00205483"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945B8A">
              <w:rPr>
                <w:rFonts w:ascii="Times New Roman" w:hAnsi="Times New Roman" w:cs="Times New Roman"/>
                <w:color w:val="000000" w:themeColor="text1"/>
                <w:sz w:val="24"/>
                <w:szCs w:val="24"/>
                <w:lang w:val="kk-KZ"/>
              </w:rPr>
              <w:t>Түрлі түсті графика</w:t>
            </w:r>
            <w:r w:rsidRPr="00945B8A">
              <w:rPr>
                <w:rFonts w:ascii="Times New Roman" w:eastAsia="Times New Roman" w:hAnsi="Times New Roman" w:cs="Times New Roman"/>
                <w:color w:val="000000" w:themeColor="text1"/>
                <w:sz w:val="24"/>
                <w:szCs w:val="24"/>
                <w:lang w:val="kk-KZ" w:eastAsia="ru-RU"/>
              </w:rPr>
              <w:t>»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205483"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rPr>
              <w:t>Пленэр</w:t>
            </w:r>
            <w:r w:rsidRPr="00945B8A">
              <w:rPr>
                <w:rFonts w:ascii="Times New Roman" w:hAnsi="Times New Roman" w:cs="Times New Roman"/>
                <w:color w:val="000000" w:themeColor="text1"/>
                <w:sz w:val="24"/>
                <w:szCs w:val="24"/>
              </w:rPr>
              <w:t xml:space="preserve">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205483"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205483"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маркетинг және менеджмент</w:t>
            </w:r>
            <w:r w:rsidRPr="00945B8A">
              <w:rPr>
                <w:rFonts w:ascii="Times New Roman" w:hAnsi="Times New Roman" w:cs="Times New Roman"/>
                <w:color w:val="000000" w:themeColor="text1"/>
                <w:sz w:val="24"/>
                <w:szCs w:val="24"/>
                <w:lang w:val="kk-KZ"/>
              </w:rPr>
              <w:t>/Маркетинг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081B8E" w:rsidRPr="00081B8E" w:rsidRDefault="00081B8E" w:rsidP="00081B8E">
            <w:pPr>
              <w:jc w:val="both"/>
              <w:rPr>
                <w:rFonts w:ascii="Times New Roman" w:hAnsi="Times New Roman"/>
                <w:color w:val="FF0000"/>
                <w:sz w:val="24"/>
                <w:szCs w:val="24"/>
              </w:rPr>
            </w:pPr>
            <w:r w:rsidRPr="00081B8E">
              <w:rPr>
                <w:rFonts w:ascii="Times New Roman" w:hAnsi="Times New Roman" w:cs="Times New Roman"/>
                <w:b/>
                <w:color w:val="FF0000"/>
                <w:sz w:val="24"/>
                <w:szCs w:val="24"/>
              </w:rPr>
              <w:t xml:space="preserve">Цель дисциплины: </w:t>
            </w:r>
            <w:r w:rsidRPr="00081B8E">
              <w:rPr>
                <w:rFonts w:ascii="Times New Roman" w:hAnsi="Times New Roman"/>
                <w:color w:val="FF0000"/>
                <w:sz w:val="24"/>
                <w:szCs w:val="24"/>
              </w:rPr>
              <w:t>сформировать творческие навыки будущего дизайнера в сфере издательского менеджмента и маркетинга; обучить основным методам, средствам и инновационным технологиям презентации дизайнерского проекта как экономически ценного двигателя в условиях рынка и его значения для продвижения издательской продукции Казахстана.</w:t>
            </w:r>
          </w:p>
          <w:p w:rsidR="00081B8E" w:rsidRPr="00081B8E" w:rsidRDefault="00081B8E" w:rsidP="00081B8E">
            <w:pPr>
              <w:jc w:val="both"/>
              <w:rPr>
                <w:rFonts w:ascii="Times New Roman" w:hAnsi="Times New Roman" w:cs="Times New Roman"/>
                <w:color w:val="FF0000"/>
                <w:sz w:val="24"/>
                <w:szCs w:val="24"/>
                <w:lang w:val="kk-KZ" w:eastAsia="ar-SA"/>
              </w:rPr>
            </w:pPr>
            <w:r w:rsidRPr="00081B8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определять цель, сущность, задачи дизайна издательского продукта, осознавать его ценную экономическую роль;</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использовать основные инновационные методы передовых дизайнерских решений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в процессе подготовки и продвижения издательского продукта профессионально использовать специальные термины, понятия, владеть экономическим языком дизайна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управлять новейшими пиар-технологиями, многообразными приемами эффективной подачи дизайнерского решения как двигателя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профессионально оперировать основной категориально-эстетической и экономической базой, банком концепций и теорий в сфере современного дизайна как продукта и как эффективного средства продвижения издательского проекта;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color w:val="FF0000"/>
                <w:lang w:eastAsia="en-US"/>
              </w:rPr>
              <w:t>ориентироваться в современных дизайнерских решениях, реально применять на практике как традиционные (классические), так и авангардные принципы и методы продвижения издательского продукта</w:t>
            </w:r>
            <w:r w:rsidRPr="00081B8E">
              <w:rPr>
                <w:rStyle w:val="FontStyle30"/>
                <w:noProof/>
                <w:color w:val="FF0000"/>
                <w:lang w:eastAsia="en-US"/>
              </w:rPr>
              <w:t>;</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lastRenderedPageBreak/>
              <w:t>моделировать основные потребительские запросы в сфере книгоиздания и книготорговли, применять лучшие дизайнерские решения в деле инновационного продвижения издательского продукта;</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t>творчески обогащать отечественный и зарубежный опыт, передовые дизайнерские решения, лучшие презентации в продвижения товара, а также – новейшие компьютерные технологии в сфере арт-бизнеса и проведения маркетинговых исследований и прогнозов;</w:t>
            </w:r>
          </w:p>
          <w:p w:rsidR="00E01AB9" w:rsidRPr="00081B8E" w:rsidRDefault="00081B8E" w:rsidP="00081B8E">
            <w:pPr>
              <w:tabs>
                <w:tab w:val="left" w:pos="289"/>
                <w:tab w:val="left" w:pos="431"/>
                <w:tab w:val="left" w:pos="605"/>
              </w:tabs>
              <w:rPr>
                <w:rStyle w:val="FontStyle30"/>
                <w:noProof/>
                <w:color w:val="FF0000"/>
                <w:sz w:val="24"/>
                <w:szCs w:val="24"/>
                <w:lang w:val="kk-KZ"/>
              </w:rPr>
            </w:pPr>
            <w:r w:rsidRPr="00081B8E">
              <w:rPr>
                <w:rStyle w:val="FontStyle30"/>
                <w:noProof/>
                <w:color w:val="FF0000"/>
                <w:sz w:val="24"/>
                <w:szCs w:val="24"/>
                <w:lang w:val="kk-KZ"/>
              </w:rPr>
              <w:t xml:space="preserve">мобильно использовать креативные технологии в системе продвижения и эффективной продажи издательского продукта. </w:t>
            </w:r>
          </w:p>
          <w:p w:rsidR="00081B8E" w:rsidRPr="00945B8A" w:rsidRDefault="00081B8E" w:rsidP="00081B8E">
            <w:pPr>
              <w:tabs>
                <w:tab w:val="left" w:pos="289"/>
                <w:tab w:val="left" w:pos="431"/>
                <w:tab w:val="left" w:pos="605"/>
              </w:tabs>
              <w:rPr>
                <w:rFonts w:ascii="Times New Roman" w:hAnsi="Times New Roman" w:cs="Times New Roman"/>
                <w:color w:val="000000" w:themeColor="text1"/>
                <w:sz w:val="24"/>
                <w:szCs w:val="24"/>
              </w:rPr>
            </w:pP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The purpose of the discipline: to form the creative skills of the future designer in the field of publishing management and marketing; to teach the main methods, tools and innovative technologies of presentation of the design project as an economically valuable engine in the market conditions and its importance for promoting Kazakhstan's publishing products.</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As a result of studying the discipline, the student will be able to:</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determine the purpose, essence, tasks of design of a publishing product, to realize its valuable economic role;</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use the basic innovative methods of advanced design solutions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in the process of preparation and promotion of the publishing product, it is professional to use special terms, concepts, to master the economic language of design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Manage the latest PR technologies, diverse methods of efficient submission of the design solution as the engine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professionally operate the basic categorical-aesthetic and economic base, the bank of concepts and theories in the field of modern design as a product and as an effective means of promoting the publishing project;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be guided in modern design decisions, to really apply in practice both traditional (classical) and avant-garde principles and methods of promotion of a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simulate the basic consumer inquiries in the sphere of book publishing and book trade, to apply the best design solutions in the innovation promotion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creatively enrich the domestic and foreign experience, advanced design solutions, the best presentations in the promotion of goods, as well as the latest computer technologies in the field of art business and conducting marketing research and forecasts;</w:t>
            </w:r>
          </w:p>
          <w:p w:rsidR="00E01AB9" w:rsidRPr="00945B8A" w:rsidRDefault="00DF3A9A" w:rsidP="00DF3A9A">
            <w:pPr>
              <w:rPr>
                <w:rFonts w:ascii="Times New Roman" w:hAnsi="Times New Roman" w:cs="Times New Roman"/>
                <w:color w:val="000000" w:themeColor="text1"/>
                <w:sz w:val="24"/>
                <w:szCs w:val="24"/>
                <w:lang w:val="kk-KZ"/>
              </w:rPr>
            </w:pPr>
            <w:r w:rsidRPr="00DF3A9A">
              <w:rPr>
                <w:rFonts w:ascii="Times New Roman" w:hAnsi="Times New Roman" w:cs="Times New Roman"/>
                <w:color w:val="FF0000"/>
                <w:sz w:val="24"/>
                <w:szCs w:val="24"/>
                <w:lang w:val="en-US"/>
              </w:rPr>
              <w:t>- to use creative technologies in the system of promotion and effective sale of the publishing product.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w:t>
            </w:r>
            <w:r w:rsidRPr="00945B8A">
              <w:rPr>
                <w:rFonts w:ascii="Times New Roman" w:hAnsi="Times New Roman" w:cs="Times New Roman"/>
                <w:color w:val="000000" w:themeColor="text1"/>
                <w:sz w:val="24"/>
                <w:szCs w:val="24"/>
                <w:lang w:val="kk-KZ"/>
              </w:rPr>
              <w:lastRenderedPageBreak/>
              <w:t>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205483"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заманғы дизайн</w:t>
            </w:r>
            <w:r w:rsidRPr="00945B8A">
              <w:rPr>
                <w:rFonts w:ascii="Times New Roman" w:hAnsi="Times New Roman" w:cs="Times New Roman"/>
                <w:color w:val="000000" w:themeColor="text1"/>
                <w:sz w:val="24"/>
                <w:szCs w:val="24"/>
                <w:lang w:val="kk-KZ"/>
              </w:rPr>
              <w:t xml:space="preserve">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 xml:space="preserve">применения компьютерной графики как нового направления деятельности </w:t>
            </w:r>
            <w:r w:rsidR="00E01AB9" w:rsidRPr="00945B8A">
              <w:rPr>
                <w:rFonts w:ascii="Times New Roman" w:hAnsi="Times New Roman" w:cs="Times New Roman"/>
                <w:bCs/>
                <w:color w:val="000000" w:themeColor="text1"/>
                <w:sz w:val="24"/>
                <w:szCs w:val="24"/>
                <w:lang w:val="kk-KZ"/>
              </w:rPr>
              <w:lastRenderedPageBreak/>
              <w:t>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205483"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7"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Фотографика</w:t>
            </w:r>
            <w:r w:rsidRPr="00945B8A">
              <w:rPr>
                <w:rFonts w:ascii="Times New Roman" w:hAnsi="Times New Roman" w:cs="Times New Roman"/>
                <w:color w:val="000000" w:themeColor="text1"/>
                <w:sz w:val="24"/>
                <w:szCs w:val="24"/>
                <w:lang w:val="kk-KZ"/>
              </w:rPr>
              <w:t xml:space="preserve">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w:t>
            </w:r>
            <w:r w:rsidRPr="00945B8A">
              <w:rPr>
                <w:rFonts w:ascii="Times New Roman" w:hAnsi="Times New Roman" w:cs="Times New Roman"/>
                <w:color w:val="000000" w:themeColor="text1"/>
                <w:sz w:val="24"/>
                <w:szCs w:val="24"/>
                <w:lang w:val="kk-KZ"/>
              </w:rPr>
              <w:lastRenderedPageBreak/>
              <w:t>изучается творческое наследие фотомастеров.</w:t>
            </w:r>
          </w:p>
        </w:tc>
      </w:tr>
      <w:tr w:rsidR="00945B8A" w:rsidRPr="00205483"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Макеттеу және беттеу</w:t>
            </w:r>
            <w:r w:rsidRPr="00945B8A">
              <w:rPr>
                <w:rFonts w:ascii="Times New Roman" w:hAnsi="Times New Roman" w:cs="Times New Roman"/>
                <w:color w:val="000000" w:themeColor="text1"/>
                <w:sz w:val="24"/>
                <w:szCs w:val="24"/>
                <w:lang w:val="kk-KZ"/>
              </w:rPr>
              <w:t xml:space="preserve">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6431F7" w:rsidRPr="00757CD0" w:rsidRDefault="00A57858"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Пәннің</w:t>
            </w:r>
            <w:r w:rsidR="006431F7" w:rsidRPr="00757CD0">
              <w:rPr>
                <w:rFonts w:ascii="Times New Roman" w:hAnsi="Times New Roman" w:cs="Times New Roman"/>
                <w:color w:val="FF0000"/>
                <w:sz w:val="24"/>
                <w:szCs w:val="24"/>
                <w:lang w:val="kk-KZ"/>
              </w:rPr>
              <w:t xml:space="preserve"> мақсаты:</w:t>
            </w:r>
          </w:p>
          <w:p w:rsidR="006431F7" w:rsidRPr="00757CD0" w:rsidRDefault="006431F7"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 xml:space="preserve">студенттерге көп қырлы дизайнның ерекшеліктері мен оның практикалық орындау жолдарымен таныстырып, оны кәсіби тұрғыда қалыптастыру. </w:t>
            </w:r>
          </w:p>
          <w:p w:rsidR="006431F7" w:rsidRPr="00757CD0" w:rsidRDefault="006431F7" w:rsidP="006431F7">
            <w:pPr>
              <w:tabs>
                <w:tab w:val="left" w:pos="242"/>
              </w:tabs>
              <w:jc w:val="both"/>
              <w:rPr>
                <w:rFonts w:ascii="Times New Roman" w:hAnsi="Times New Roman" w:cs="Times New Roman"/>
                <w:iCs/>
                <w:color w:val="FF0000"/>
                <w:sz w:val="24"/>
                <w:szCs w:val="24"/>
                <w:lang w:val="kk-KZ"/>
              </w:rPr>
            </w:pPr>
            <w:r w:rsidRPr="00757CD0">
              <w:rPr>
                <w:rFonts w:ascii="Times New Roman" w:hAnsi="Times New Roman" w:cs="Times New Roman"/>
                <w:iCs/>
                <w:color w:val="FF0000"/>
                <w:sz w:val="24"/>
                <w:szCs w:val="24"/>
                <w:lang w:val="kk-KZ"/>
              </w:rPr>
              <w:t xml:space="preserve">Студенттер </w:t>
            </w:r>
            <w:r w:rsidRPr="00757CD0">
              <w:rPr>
                <w:rFonts w:ascii="Times New Roman" w:hAnsi="Times New Roman" w:cs="Times New Roman"/>
                <w:color w:val="FF0000"/>
                <w:sz w:val="24"/>
                <w:szCs w:val="24"/>
                <w:lang w:val="kk-KZ"/>
              </w:rPr>
              <w:t xml:space="preserve">оқу нәтижелері </w:t>
            </w:r>
            <w:r w:rsidRPr="00757CD0">
              <w:rPr>
                <w:rFonts w:ascii="Times New Roman" w:hAnsi="Times New Roman" w:cs="Times New Roman"/>
                <w:iCs/>
                <w:color w:val="FF0000"/>
                <w:sz w:val="24"/>
                <w:szCs w:val="24"/>
                <w:lang w:val="kk-KZ"/>
              </w:rPr>
              <w:t>кейін қабілетті болуы тиіс:</w:t>
            </w:r>
          </w:p>
          <w:p w:rsidR="006431F7" w:rsidRPr="00757CD0" w:rsidRDefault="006431F7" w:rsidP="006431F7">
            <w:pPr>
              <w:widowControl w:val="0"/>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 талаптарын меңгеру;</w:t>
            </w:r>
          </w:p>
          <w:p w:rsidR="006431F7" w:rsidRPr="00757CD0" w:rsidRDefault="006431F7" w:rsidP="006431F7">
            <w:pPr>
              <w:ind w:firstLine="34"/>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 xml:space="preserve">дизайнның ерекшеліктерінің кәсібилік орындау; </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дизайнның жаңа саласы мен ерекшеліктерін</w:t>
            </w:r>
            <w:r w:rsidRPr="00757CD0">
              <w:rPr>
                <w:rFonts w:ascii="Times New Roman" w:hAnsi="Times New Roman" w:cs="Times New Roman"/>
                <w:b/>
                <w:color w:val="FF0000"/>
                <w:sz w:val="24"/>
                <w:szCs w:val="24"/>
                <w:lang w:val="kk-KZ"/>
              </w:rPr>
              <w:t xml:space="preserve"> анықтау</w:t>
            </w:r>
            <w:r w:rsidRPr="00757CD0">
              <w:rPr>
                <w:rFonts w:ascii="Times New Roman" w:hAnsi="Times New Roman" w:cs="Times New Roman"/>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қойылған талаптарға сай ерекше дизайндық композициялар </w:t>
            </w:r>
            <w:r w:rsidRPr="00757CD0">
              <w:rPr>
                <w:rFonts w:ascii="Times New Roman" w:hAnsi="Times New Roman" w:cs="Times New Roman"/>
                <w:b/>
                <w:bCs/>
                <w:color w:val="FF0000"/>
                <w:sz w:val="24"/>
                <w:szCs w:val="24"/>
                <w:lang w:val="kk-KZ"/>
              </w:rPr>
              <w:t>жасау</w:t>
            </w:r>
            <w:r w:rsidRPr="00757CD0">
              <w:rPr>
                <w:rFonts w:ascii="Times New Roman" w:hAnsi="Times New Roman" w:cs="Times New Roman"/>
                <w:bCs/>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дизайндық жобаларға сай композицияларды талдап, қажетті өңдеу-безендіру нұсқаларын таңдау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 макаттеудің талаптарын қолдану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өнімдердің дизайнын безендіру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xml:space="preserve">- дизайнын зияткерлік меншікті құқығын елік ету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дизайнның өнер туындысының авторлық және сабақтас құқығын қорғау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9D2746" w:rsidRPr="009D2746" w:rsidRDefault="0036423F" w:rsidP="009D2746">
            <w:pPr>
              <w:rPr>
                <w:rFonts w:ascii="Times New Roman" w:hAnsi="Times New Roman" w:cs="Times New Roman"/>
                <w:color w:val="FF0000"/>
                <w:sz w:val="24"/>
                <w:szCs w:val="24"/>
              </w:rPr>
            </w:pPr>
            <w:r w:rsidRPr="006616FC">
              <w:rPr>
                <w:rFonts w:ascii="Times New Roman" w:hAnsi="Times New Roman" w:cs="Times New Roman"/>
                <w:bCs/>
                <w:color w:val="FF0000"/>
                <w:sz w:val="24"/>
                <w:szCs w:val="24"/>
              </w:rPr>
              <w:t xml:space="preserve">Цель </w:t>
            </w:r>
            <w:r w:rsidRPr="006616FC">
              <w:rPr>
                <w:rFonts w:ascii="Times New Roman" w:hAnsi="Times New Roman" w:cs="Times New Roman"/>
                <w:color w:val="FF0000"/>
                <w:sz w:val="24"/>
                <w:szCs w:val="24"/>
              </w:rPr>
              <w:t xml:space="preserve">дисциплины: </w:t>
            </w:r>
            <w:r w:rsidRPr="00945B8A">
              <w:rPr>
                <w:rFonts w:ascii="Times New Roman" w:hAnsi="Times New Roman" w:cs="Times New Roman"/>
                <w:color w:val="000000" w:themeColor="text1"/>
                <w:sz w:val="24"/>
                <w:szCs w:val="24"/>
              </w:rPr>
              <w:br/>
            </w:r>
            <w:r w:rsidR="009D2746">
              <w:rPr>
                <w:rFonts w:ascii="Times New Roman" w:hAnsi="Times New Roman" w:cs="Times New Roman"/>
                <w:color w:val="FF0000"/>
                <w:sz w:val="24"/>
                <w:szCs w:val="24"/>
                <w:lang w:val="kk-KZ"/>
              </w:rPr>
              <w:t>Я</w:t>
            </w:r>
            <w:r w:rsidR="009D2746" w:rsidRPr="009D2746">
              <w:rPr>
                <w:rFonts w:ascii="Times New Roman" w:hAnsi="Times New Roman" w:cs="Times New Roman"/>
                <w:color w:val="FF0000"/>
                <w:sz w:val="24"/>
                <w:szCs w:val="24"/>
              </w:rPr>
              <w:t>вляется ознакомление студентов с особенностями многомерного дизайна и способов его практической реализации и его профессиональным образованием.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Студенты должны иметь возможность:</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освоение требований к дизайну;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lastRenderedPageBreak/>
              <w:t>- профессионализм дизайна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Определите новую отрасль и особенности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создание эксклюзивных дизайнерских композиций, отвечающих требованиям;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составление композиций в соответствии с проектными проектами и выбор необходимых вариантов оформления</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применение требований к макету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оформление дизайна изделий</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Права интеллектуальной собственности на проектирование</w:t>
            </w:r>
          </w:p>
          <w:p w:rsidR="0036423F"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защита авторских и смежных прав проектных работ</w:t>
            </w:r>
          </w:p>
          <w:p w:rsidR="006616FC" w:rsidRPr="00945B8A" w:rsidRDefault="006616FC" w:rsidP="009D2746">
            <w:pPr>
              <w:rPr>
                <w:rFonts w:ascii="Times New Roman" w:hAnsi="Times New Roman" w:cs="Times New Roman"/>
                <w:color w:val="000000" w:themeColor="text1"/>
                <w:sz w:val="24"/>
                <w:szCs w:val="24"/>
                <w:lang w:val="kk-KZ"/>
              </w:rPr>
            </w:pP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The purpose of the discipline is to acquaint students with the features of multidimensional design and ways of its practical implementation and to form it professionally.</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Students should be able to:</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mastering the design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professionalism of the design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Determine the new industry and peculiarities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Creation of exclusive design compositions that meet the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Compilation of compositions according to design projects and selection of necessary decoration options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applying the layout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decoration of product designs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Intellectual property rights of design</w:t>
            </w:r>
          </w:p>
          <w:p w:rsidR="0036423F" w:rsidRPr="00945B8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A7107A">
              <w:rPr>
                <w:rFonts w:ascii="Times New Roman" w:eastAsia="Times New Roman" w:hAnsi="Times New Roman" w:cs="Times New Roman"/>
                <w:color w:val="FF0000"/>
                <w:sz w:val="24"/>
                <w:szCs w:val="24"/>
                <w:lang w:val="en-US" w:eastAsia="ru-RU"/>
              </w:rPr>
              <w:t>- protection of author's and allied rights of design work</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Фирмалық стиль графикасы</w:t>
            </w:r>
            <w:r w:rsidRPr="00945B8A">
              <w:rPr>
                <w:rFonts w:ascii="Times New Roman" w:hAnsi="Times New Roman" w:cs="Times New Roman"/>
                <w:color w:val="000000" w:themeColor="text1"/>
                <w:sz w:val="24"/>
                <w:szCs w:val="24"/>
                <w:lang w:val="kk-KZ"/>
              </w:rPr>
              <w:t xml:space="preserve">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Choosing an artistic form of implementing an advertising idea; creating a visual image with advertising functions; artistic design of promotional products on assignment; selection and use of tools, equipment and basic visual aids and materials in 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w:t>
            </w:r>
            <w:r w:rsidRPr="00945B8A">
              <w:rPr>
                <w:rFonts w:ascii="Times New Roman" w:hAnsi="Times New Roman" w:cs="Times New Roman"/>
                <w:color w:val="000000" w:themeColor="text1"/>
                <w:sz w:val="24"/>
                <w:szCs w:val="24"/>
                <w:lang w:val="kk-KZ"/>
              </w:rPr>
              <w:lastRenderedPageBreak/>
              <w:t>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Перспектива</w:t>
            </w:r>
            <w:r w:rsidRPr="00945B8A">
              <w:rPr>
                <w:rFonts w:ascii="Times New Roman" w:hAnsi="Times New Roman" w:cs="Times New Roman"/>
                <w:color w:val="000000" w:themeColor="text1"/>
                <w:sz w:val="24"/>
                <w:szCs w:val="24"/>
                <w:lang w:val="kk-KZ"/>
              </w:rPr>
              <w:t xml:space="preserve">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205483"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205483"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креатив-дизайн</w:t>
            </w:r>
            <w:r w:rsidRPr="00945B8A">
              <w:rPr>
                <w:rFonts w:ascii="Times New Roman" w:hAnsi="Times New Roman" w:cs="Times New Roman"/>
                <w:color w:val="000000" w:themeColor="text1"/>
                <w:sz w:val="24"/>
                <w:szCs w:val="24"/>
                <w:lang w:val="kk-KZ"/>
              </w:rPr>
              <w:t xml:space="preserve">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205483"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ұлттық нақыштар</w:t>
            </w:r>
            <w:r w:rsidRPr="00945B8A">
              <w:rPr>
                <w:rFonts w:ascii="Times New Roman" w:hAnsi="Times New Roman" w:cs="Times New Roman"/>
                <w:color w:val="000000" w:themeColor="text1"/>
                <w:sz w:val="24"/>
                <w:szCs w:val="24"/>
                <w:lang w:val="kk-KZ"/>
              </w:rPr>
              <w:t xml:space="preserve">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Газет-журналдағы қазіргі дизайн</w:t>
            </w:r>
            <w:r w:rsidRPr="00945B8A">
              <w:rPr>
                <w:rFonts w:ascii="Times New Roman" w:hAnsi="Times New Roman" w:cs="Times New Roman"/>
                <w:color w:val="000000" w:themeColor="text1"/>
                <w:sz w:val="24"/>
                <w:szCs w:val="24"/>
                <w:lang w:val="kk-KZ"/>
              </w:rPr>
              <w:t xml:space="preserve">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jc w:val="both"/>
              <w:rPr>
                <w:rFonts w:ascii="Times New Roman" w:hAnsi="Times New Roman" w:cs="Times New Roman"/>
                <w:b/>
                <w:color w:val="FF0000"/>
                <w:sz w:val="24"/>
                <w:szCs w:val="24"/>
                <w:lang w:val="kk-KZ"/>
              </w:rPr>
            </w:pPr>
            <w:r w:rsidRPr="00790E27">
              <w:rPr>
                <w:rStyle w:val="shorttext"/>
                <w:b/>
                <w:color w:val="FF0000"/>
                <w:sz w:val="24"/>
                <w:szCs w:val="24"/>
              </w:rPr>
              <w:t>Цель курса</w:t>
            </w:r>
            <w:r w:rsidRPr="00790E27">
              <w:rPr>
                <w:rStyle w:val="shorttext"/>
                <w:b/>
                <w:color w:val="FF0000"/>
                <w:sz w:val="24"/>
                <w:szCs w:val="24"/>
                <w:lang w:val="kk-KZ"/>
              </w:rPr>
              <w:t>:</w:t>
            </w:r>
            <w:r w:rsidRPr="00790E27">
              <w:rPr>
                <w:rFonts w:ascii="Times New Roman" w:hAnsi="Times New Roman" w:cs="Times New Roman"/>
                <w:color w:val="FF0000"/>
                <w:sz w:val="24"/>
                <w:szCs w:val="24"/>
                <w:lang w:val="en-US"/>
              </w:rPr>
              <w:t>c</w:t>
            </w:r>
            <w:r w:rsidRPr="00790E27">
              <w:rPr>
                <w:rFonts w:ascii="Times New Roman" w:hAnsi="Times New Roman" w:cs="Times New Roman"/>
                <w:color w:val="FF0000"/>
                <w:sz w:val="24"/>
                <w:szCs w:val="24"/>
              </w:rPr>
              <w:t xml:space="preserve">формировать способности и навыки по дизайну современных газет, журналов, рекламы; </w:t>
            </w:r>
            <w:r w:rsidRPr="00790E27">
              <w:rPr>
                <w:rFonts w:ascii="Times New Roman" w:hAnsi="Times New Roman" w:cs="Times New Roman"/>
                <w:color w:val="FF0000"/>
                <w:sz w:val="24"/>
                <w:szCs w:val="24"/>
                <w:lang w:val="kk-KZ"/>
              </w:rPr>
              <w:t>основы</w:t>
            </w:r>
            <w:r w:rsidRPr="00790E27">
              <w:rPr>
                <w:rFonts w:ascii="Times New Roman" w:hAnsi="Times New Roman" w:cs="Times New Roman"/>
                <w:color w:val="FF0000"/>
                <w:sz w:val="24"/>
                <w:szCs w:val="24"/>
              </w:rPr>
              <w:t xml:space="preserve"> работы в программах </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w:t>
            </w:r>
            <w:r w:rsidRPr="00790E27">
              <w:rPr>
                <w:rFonts w:ascii="Times New Roman" w:hAnsi="Times New Roman" w:cs="Times New Roman"/>
                <w:color w:val="FF0000"/>
                <w:sz w:val="24"/>
                <w:szCs w:val="24"/>
              </w:rPr>
              <w:t xml:space="preserve"> «Photoshop» и «CorelDraw» для успешной реализации функций бильд-редактора.</w:t>
            </w:r>
          </w:p>
          <w:p w:rsidR="00790E27" w:rsidRPr="00790E27" w:rsidRDefault="00790E27" w:rsidP="00790E27">
            <w:pPr>
              <w:jc w:val="both"/>
              <w:rPr>
                <w:rFonts w:ascii="Times New Roman" w:hAnsi="Times New Roman" w:cs="Times New Roman"/>
                <w:color w:val="FF0000"/>
                <w:sz w:val="24"/>
                <w:szCs w:val="24"/>
                <w:lang w:val="kk-KZ" w:eastAsia="ar-SA"/>
              </w:rPr>
            </w:pPr>
            <w:r w:rsidRPr="00790E27">
              <w:rPr>
                <w:rFonts w:ascii="Times New Roman" w:hAnsi="Times New Roman" w:cs="Times New Roman"/>
                <w:color w:val="FF0000"/>
                <w:sz w:val="24"/>
                <w:szCs w:val="24"/>
                <w:lang w:val="kk-KZ" w:eastAsia="ar-SA"/>
              </w:rPr>
              <w:t>В результате изучения дисциплины студент будет способен:</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bCs/>
                <w:color w:val="FF0000"/>
                <w:sz w:val="24"/>
                <w:szCs w:val="24"/>
              </w:rPr>
              <w:t xml:space="preserve">- </w:t>
            </w:r>
            <w:r w:rsidRPr="00790E27">
              <w:rPr>
                <w:rFonts w:ascii="Times New Roman" w:hAnsi="Times New Roman" w:cs="Times New Roman"/>
                <w:color w:val="FF0000"/>
                <w:sz w:val="24"/>
                <w:szCs w:val="24"/>
                <w:lang w:eastAsia="ru-RU"/>
              </w:rPr>
              <w:t>описывать историю дизайна СМИ в РК;</w:t>
            </w:r>
          </w:p>
          <w:p w:rsidR="00790E27" w:rsidRPr="00790E27" w:rsidRDefault="00790E27" w:rsidP="00790E27">
            <w:pPr>
              <w:tabs>
                <w:tab w:val="num" w:pos="-24"/>
              </w:tabs>
              <w:jc w:val="both"/>
              <w:rPr>
                <w:rFonts w:ascii="Times New Roman" w:hAnsi="Times New Roman" w:cs="Times New Roman"/>
                <w:bCs/>
                <w:color w:val="FF0000"/>
                <w:sz w:val="24"/>
                <w:szCs w:val="24"/>
              </w:rPr>
            </w:pPr>
            <w:r w:rsidRPr="00790E27">
              <w:rPr>
                <w:rFonts w:ascii="Times New Roman" w:hAnsi="Times New Roman" w:cs="Times New Roman"/>
                <w:bCs/>
                <w:color w:val="FF0000"/>
                <w:sz w:val="24"/>
                <w:szCs w:val="24"/>
              </w:rPr>
              <w:t>- определять правила оформления  полос газет и журналов;</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bCs/>
                <w:color w:val="FF0000"/>
                <w:sz w:val="24"/>
                <w:szCs w:val="24"/>
              </w:rPr>
              <w:t xml:space="preserve">- использовать </w:t>
            </w:r>
            <w:r w:rsidRPr="00790E27">
              <w:rPr>
                <w:rFonts w:ascii="Times New Roman" w:hAnsi="Times New Roman" w:cs="Times New Roman"/>
                <w:color w:val="FF0000"/>
                <w:sz w:val="24"/>
                <w:szCs w:val="24"/>
              </w:rPr>
              <w:t>основной инструментарий дизайна СМИ;</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работать в программах</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 .</w:t>
            </w:r>
            <w:r w:rsidRPr="00790E27">
              <w:rPr>
                <w:rFonts w:ascii="Times New Roman" w:hAnsi="Times New Roman" w:cs="Times New Roman"/>
                <w:color w:val="FF0000"/>
                <w:sz w:val="24"/>
                <w:szCs w:val="24"/>
              </w:rPr>
              <w:t>«</w:t>
            </w:r>
            <w:r w:rsidRPr="00790E27">
              <w:rPr>
                <w:rFonts w:ascii="Times New Roman" w:hAnsi="Times New Roman" w:cs="Times New Roman"/>
                <w:color w:val="FF0000"/>
                <w:sz w:val="24"/>
                <w:szCs w:val="24"/>
                <w:lang w:val="en-US"/>
              </w:rPr>
              <w:t>Photoshop</w:t>
            </w:r>
            <w:r w:rsidRPr="00790E27">
              <w:rPr>
                <w:rFonts w:ascii="Times New Roman" w:hAnsi="Times New Roman" w:cs="Times New Roman"/>
                <w:color w:val="FF0000"/>
                <w:sz w:val="24"/>
                <w:szCs w:val="24"/>
              </w:rPr>
              <w:t>» и «</w:t>
            </w:r>
            <w:r w:rsidRPr="00790E27">
              <w:rPr>
                <w:rFonts w:ascii="Times New Roman" w:hAnsi="Times New Roman" w:cs="Times New Roman"/>
                <w:color w:val="FF0000"/>
                <w:sz w:val="24"/>
                <w:szCs w:val="24"/>
                <w:lang w:val="en-US"/>
              </w:rPr>
              <w:t>CorelDraw</w:t>
            </w:r>
            <w:r w:rsidRPr="00790E27">
              <w:rPr>
                <w:rFonts w:ascii="Times New Roman" w:hAnsi="Times New Roman" w:cs="Times New Roman"/>
                <w:color w:val="FF0000"/>
                <w:sz w:val="24"/>
                <w:szCs w:val="24"/>
              </w:rPr>
              <w:t>»;</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xml:space="preserve"> - применять инструментарий художественного оформления журналов и газет;</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lastRenderedPageBreak/>
              <w:t>- оценивать и обрабатывать  фотографии;</w:t>
            </w:r>
          </w:p>
          <w:p w:rsidR="00790E27" w:rsidRPr="00790E27" w:rsidRDefault="00790E27" w:rsidP="00790E27">
            <w:pPr>
              <w:pStyle w:val="2"/>
              <w:outlineLvl w:val="1"/>
              <w:rPr>
                <w:rFonts w:ascii="Times New Roman" w:hAnsi="Times New Roman" w:cs="Times New Roman"/>
                <w:color w:val="FF0000"/>
                <w:sz w:val="24"/>
                <w:szCs w:val="24"/>
              </w:rPr>
            </w:pPr>
            <w:r w:rsidRPr="00790E27">
              <w:rPr>
                <w:rFonts w:ascii="Times New Roman" w:hAnsi="Times New Roman" w:cs="Times New Roman"/>
                <w:color w:val="FF0000"/>
                <w:sz w:val="24"/>
                <w:szCs w:val="24"/>
              </w:rPr>
              <w:t>- классифицировать  технологии подготовки графического материала;</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color w:val="FF0000"/>
                <w:sz w:val="24"/>
                <w:szCs w:val="24"/>
                <w:lang w:eastAsia="ru-RU"/>
              </w:rPr>
              <w:t>- синтезировать методы верстки рекламных изданий;</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eastAsia="ru-RU"/>
              </w:rPr>
              <w:t>- выполнять верстку газет и журналов.</w:t>
            </w:r>
          </w:p>
        </w:tc>
      </w:tr>
      <w:tr w:rsidR="00945B8A" w:rsidRPr="00205483"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The purpose of the course: to develop abilities and skills in the design of modern newspapers, magazines, advertising; the basics of work in the programs "Indesign", "Photoshop" and "CorelDraw" for the successful implementation of the functions of the bild-editor.</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As a result of studying the discipline, the student will be able to:</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describe the history of media design in the RK;</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determine the rules for the design of newspapers and magazines;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use the main media design tools;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Work in the programs "Indesign." "Photoshop" and "CorelDraw";</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 Use the toolkit for decorating magazines and newspapers;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evaluate and process photos;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classify technologies of preparation of a graphic material;</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synthesize the methods of making up advertising publications;</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val="en-US"/>
              </w:rPr>
              <w:t>- to make layout of newspapers and magazines.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205483"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Интерактивті дизайн ерекшеліктері</w:t>
            </w:r>
            <w:r w:rsidRPr="00945B8A">
              <w:rPr>
                <w:rFonts w:ascii="Times New Roman" w:hAnsi="Times New Roman" w:cs="Times New Roman"/>
                <w:color w:val="000000" w:themeColor="text1"/>
                <w:sz w:val="24"/>
                <w:szCs w:val="24"/>
                <w:lang w:val="kk-KZ"/>
              </w:rPr>
              <w:t xml:space="preserve">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Газет-журналдағы қазіргі дизайн / Современный дизайн газет и </w:t>
            </w:r>
            <w:r w:rsidRPr="00945B8A">
              <w:rPr>
                <w:rFonts w:ascii="Times New Roman" w:hAnsi="Times New Roman" w:cs="Times New Roman"/>
                <w:color w:val="000000" w:themeColor="text1"/>
                <w:lang w:val="kk-KZ"/>
              </w:rPr>
              <w:lastRenderedPageBreak/>
              <w:t>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Технология рекламы и графический дизайн/Design </w:t>
            </w:r>
            <w:r w:rsidRPr="00945B8A">
              <w:rPr>
                <w:rFonts w:ascii="Times New Roman" w:hAnsi="Times New Roman" w:cs="Times New Roman"/>
                <w:color w:val="000000" w:themeColor="text1"/>
                <w:lang w:val="kk-KZ"/>
              </w:rPr>
              <w:lastRenderedPageBreak/>
              <w:t>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205483"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те</w:t>
            </w:r>
            <w:r w:rsidR="00712965" w:rsidRPr="00EB3F54">
              <w:rPr>
                <w:rFonts w:ascii="Times New Roman" w:hAnsi="Times New Roman" w:cs="Times New Roman"/>
                <w:color w:val="000000" w:themeColor="text1"/>
                <w:sz w:val="24"/>
                <w:szCs w:val="24"/>
                <w:highlight w:val="yellow"/>
                <w:lang w:val="kk-KZ"/>
              </w:rPr>
              <w:t>хнология және графикалық дизайн</w:t>
            </w:r>
            <w:r w:rsidR="00712965"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205483"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 xml:space="preserve">development of students' interest in mastering modern advertising technologies; the analysis of historical stages of </w:t>
            </w:r>
            <w:r w:rsidRPr="00945B8A">
              <w:rPr>
                <w:rFonts w:ascii="Times New Roman" w:hAnsi="Times New Roman" w:cs="Times New Roman"/>
                <w:color w:val="000000" w:themeColor="text1"/>
                <w:sz w:val="24"/>
                <w:szCs w:val="24"/>
                <w:lang w:val="en-US"/>
              </w:rPr>
              <w:lastRenderedPageBreak/>
              <w:t>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obtaining practical skills in sketching, artistic resolution, professional design and exposition delivery of graphic products in 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Пластикалық анатомия</w:t>
            </w:r>
            <w:r w:rsidRPr="00945B8A">
              <w:rPr>
                <w:rFonts w:ascii="Times New Roman" w:hAnsi="Times New Roman" w:cs="Times New Roman"/>
                <w:color w:val="000000" w:themeColor="text1"/>
                <w:sz w:val="24"/>
                <w:szCs w:val="24"/>
                <w:lang w:val="kk-KZ"/>
              </w:rPr>
              <w:t xml:space="preserve">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w:t>
            </w:r>
            <w:r w:rsidRPr="00945B8A">
              <w:rPr>
                <w:rFonts w:ascii="Times New Roman" w:hAnsi="Times New Roman" w:cs="Times New Roman"/>
                <w:color w:val="000000" w:themeColor="text1"/>
                <w:sz w:val="24"/>
                <w:szCs w:val="24"/>
              </w:rPr>
              <w:lastRenderedPageBreak/>
              <w:t>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Дисциплина реализуется в преемственности формирования компетенций от одновременно изучаемых дисциплин "Художественно-техническое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205483"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 қолданылатын полиграфиялық материалдар</w:t>
            </w:r>
            <w:r w:rsidRPr="00945B8A">
              <w:rPr>
                <w:rFonts w:ascii="Times New Roman" w:hAnsi="Times New Roman" w:cs="Times New Roman"/>
                <w:color w:val="000000" w:themeColor="text1"/>
                <w:sz w:val="24"/>
                <w:szCs w:val="24"/>
                <w:lang w:val="kk-KZ"/>
              </w:rPr>
              <w:t xml:space="preserve">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205483"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205483"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205483"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өнімдердің безендіру ерекшелігі</w:t>
            </w:r>
            <w:r w:rsidRPr="00945B8A">
              <w:rPr>
                <w:rFonts w:ascii="Times New Roman" w:hAnsi="Times New Roman" w:cs="Times New Roman"/>
                <w:color w:val="000000" w:themeColor="text1"/>
                <w:sz w:val="24"/>
                <w:szCs w:val="24"/>
                <w:lang w:val="kk-KZ"/>
              </w:rPr>
              <w:t xml:space="preserve">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қызметтің осы түрін және кәсіби кәсіби құзыреттіліктерін игеру үшін студент кәсіптік модульді меңгеру 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205483"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Кітап дизайны</w:t>
            </w:r>
            <w:r w:rsidRPr="00945B8A">
              <w:rPr>
                <w:rFonts w:ascii="Times New Roman" w:hAnsi="Times New Roman" w:cs="Times New Roman"/>
                <w:color w:val="000000" w:themeColor="text1"/>
                <w:sz w:val="24"/>
                <w:szCs w:val="24"/>
                <w:lang w:val="kk-KZ"/>
              </w:rPr>
              <w:t xml:space="preserve">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lastRenderedPageBreak/>
              <w:t xml:space="preserve">Пәндерді оқытудың мақсаты - студенттердің кітаптарды жобалау және жобалау бойынша теориялық білімдерін алу, </w:t>
            </w:r>
            <w:r w:rsidRPr="00945B8A">
              <w:rPr>
                <w:rFonts w:ascii="Times New Roman" w:hAnsi="Times New Roman" w:cs="Times New Roman"/>
                <w:color w:val="000000" w:themeColor="text1"/>
                <w:sz w:val="24"/>
                <w:szCs w:val="24"/>
                <w:shd w:val="clear" w:color="auto" w:fill="FFFFFF"/>
              </w:rPr>
              <w:lastRenderedPageBreak/>
              <w:t xml:space="preserve">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205483"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printed publications as a means of education and training, spiritual needs of the people as the main 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Дизайнердің көркемдік шығармашылығы</w:t>
            </w:r>
            <w:r w:rsidRPr="00945B8A">
              <w:rPr>
                <w:rFonts w:ascii="Times New Roman" w:hAnsi="Times New Roman" w:cs="Times New Roman"/>
                <w:color w:val="000000" w:themeColor="text1"/>
                <w:sz w:val="24"/>
                <w:szCs w:val="24"/>
                <w:lang w:val="kk-KZ"/>
              </w:rPr>
              <w:t xml:space="preserve">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205483"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Дизайнер-баспагердің шеберлік машығы</w:t>
            </w:r>
            <w:r w:rsidRPr="00945B8A">
              <w:rPr>
                <w:rFonts w:ascii="Times New Roman" w:hAnsi="Times New Roman" w:cs="Times New Roman"/>
                <w:color w:val="000000" w:themeColor="text1"/>
                <w:sz w:val="24"/>
                <w:szCs w:val="24"/>
                <w:lang w:val="kk-KZ"/>
              </w:rPr>
              <w:t xml:space="preserve">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205483"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205483"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205483"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205483"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524" w:rsidRDefault="008C4524" w:rsidP="007C77D3">
      <w:pPr>
        <w:spacing w:after="0" w:line="240" w:lineRule="auto"/>
      </w:pPr>
      <w:r>
        <w:separator/>
      </w:r>
    </w:p>
  </w:endnote>
  <w:endnote w:type="continuationSeparator" w:id="1">
    <w:p w:rsidR="008C4524" w:rsidRDefault="008C4524"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D03094" w:rsidRDefault="00FB642B">
        <w:pPr>
          <w:pStyle w:val="af0"/>
          <w:jc w:val="right"/>
        </w:pPr>
        <w:r>
          <w:fldChar w:fldCharType="begin"/>
        </w:r>
        <w:r w:rsidR="00D03094">
          <w:instrText xml:space="preserve"> PAGE   \* MERGEFORMAT </w:instrText>
        </w:r>
        <w:r>
          <w:fldChar w:fldCharType="separate"/>
        </w:r>
        <w:r w:rsidR="00205483">
          <w:rPr>
            <w:noProof/>
          </w:rPr>
          <w:t>30</w:t>
        </w:r>
        <w:r>
          <w:rPr>
            <w:noProof/>
          </w:rPr>
          <w:fldChar w:fldCharType="end"/>
        </w:r>
      </w:p>
    </w:sdtContent>
  </w:sdt>
  <w:p w:rsidR="00D03094" w:rsidRDefault="00D0309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524" w:rsidRDefault="008C4524" w:rsidP="007C77D3">
      <w:pPr>
        <w:spacing w:after="0" w:line="240" w:lineRule="auto"/>
      </w:pPr>
      <w:r>
        <w:separator/>
      </w:r>
    </w:p>
  </w:footnote>
  <w:footnote w:type="continuationSeparator" w:id="1">
    <w:p w:rsidR="008C4524" w:rsidRDefault="008C4524"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
    <w:nsid w:val="132A5A5E"/>
    <w:multiLevelType w:val="hybridMultilevel"/>
    <w:tmpl w:val="3F2492D6"/>
    <w:lvl w:ilvl="0" w:tplc="BB9CD1BA">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F646591"/>
    <w:multiLevelType w:val="hybridMultilevel"/>
    <w:tmpl w:val="88AC9DD4"/>
    <w:lvl w:ilvl="0" w:tplc="B246DD2C">
      <w:start w:val="1"/>
      <w:numFmt w:val="bullet"/>
      <w:lvlText w:val="-"/>
      <w:lvlJc w:val="left"/>
      <w:pPr>
        <w:ind w:left="720" w:hanging="360"/>
      </w:pPr>
      <w:rPr>
        <w:rFonts w:ascii="Calibri" w:eastAsia="Calibri" w:hAnsi="Calibri"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D20AB"/>
    <w:multiLevelType w:val="hybridMultilevel"/>
    <w:tmpl w:val="003C5A66"/>
    <w:lvl w:ilvl="0" w:tplc="1B68E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997492"/>
    <w:multiLevelType w:val="singleLevel"/>
    <w:tmpl w:val="A37A2F68"/>
    <w:lvl w:ilvl="0">
      <w:start w:val="1"/>
      <w:numFmt w:val="bullet"/>
      <w:lvlText w:val="-"/>
      <w:lvlJc w:val="left"/>
      <w:pPr>
        <w:tabs>
          <w:tab w:val="num" w:pos="360"/>
        </w:tabs>
        <w:ind w:left="360" w:hanging="360"/>
      </w:pPr>
    </w:lvl>
  </w:abstractNum>
  <w:abstractNum w:abstractNumId="11">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12"/>
  </w:num>
  <w:num w:numId="5">
    <w:abstractNumId w:val="8"/>
  </w:num>
  <w:num w:numId="6">
    <w:abstractNumId w:val="9"/>
  </w:num>
  <w:num w:numId="7">
    <w:abstractNumId w:val="7"/>
  </w:num>
  <w:num w:numId="8">
    <w:abstractNumId w:val="13"/>
  </w:num>
  <w:num w:numId="9">
    <w:abstractNumId w:val="1"/>
  </w:num>
  <w:num w:numId="10">
    <w:abstractNumId w:val="10"/>
  </w:num>
  <w:num w:numId="11">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25207"/>
    <w:rsid w:val="000001ED"/>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1B8E"/>
    <w:rsid w:val="00082B22"/>
    <w:rsid w:val="00086090"/>
    <w:rsid w:val="0009267A"/>
    <w:rsid w:val="000A0758"/>
    <w:rsid w:val="000A4776"/>
    <w:rsid w:val="000A6F3A"/>
    <w:rsid w:val="000B40AB"/>
    <w:rsid w:val="000B4247"/>
    <w:rsid w:val="000B6996"/>
    <w:rsid w:val="000B7181"/>
    <w:rsid w:val="000C3D5A"/>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A6043"/>
    <w:rsid w:val="001C37D8"/>
    <w:rsid w:val="001C540B"/>
    <w:rsid w:val="001C7C1C"/>
    <w:rsid w:val="001E43C0"/>
    <w:rsid w:val="001F2967"/>
    <w:rsid w:val="00200685"/>
    <w:rsid w:val="0020432F"/>
    <w:rsid w:val="00205483"/>
    <w:rsid w:val="002178F4"/>
    <w:rsid w:val="00224034"/>
    <w:rsid w:val="0022656D"/>
    <w:rsid w:val="00226A97"/>
    <w:rsid w:val="00231142"/>
    <w:rsid w:val="00233400"/>
    <w:rsid w:val="00252879"/>
    <w:rsid w:val="00261191"/>
    <w:rsid w:val="002747E2"/>
    <w:rsid w:val="00276D50"/>
    <w:rsid w:val="0028141F"/>
    <w:rsid w:val="00287272"/>
    <w:rsid w:val="00290D0F"/>
    <w:rsid w:val="002A2E9D"/>
    <w:rsid w:val="002B4433"/>
    <w:rsid w:val="002C18E5"/>
    <w:rsid w:val="002D2652"/>
    <w:rsid w:val="002D3BD7"/>
    <w:rsid w:val="002D72A4"/>
    <w:rsid w:val="002E08E0"/>
    <w:rsid w:val="002F56C4"/>
    <w:rsid w:val="002F6032"/>
    <w:rsid w:val="002F7E7A"/>
    <w:rsid w:val="00302699"/>
    <w:rsid w:val="00306D9A"/>
    <w:rsid w:val="00324B1C"/>
    <w:rsid w:val="00331F42"/>
    <w:rsid w:val="003344D2"/>
    <w:rsid w:val="00335E57"/>
    <w:rsid w:val="00346D9F"/>
    <w:rsid w:val="0035254A"/>
    <w:rsid w:val="00361DC6"/>
    <w:rsid w:val="0036423F"/>
    <w:rsid w:val="00384EEE"/>
    <w:rsid w:val="003875CA"/>
    <w:rsid w:val="00392BEF"/>
    <w:rsid w:val="003946B9"/>
    <w:rsid w:val="0039634F"/>
    <w:rsid w:val="00396BE0"/>
    <w:rsid w:val="003A1542"/>
    <w:rsid w:val="003A2C5F"/>
    <w:rsid w:val="003A5B3E"/>
    <w:rsid w:val="003A79FA"/>
    <w:rsid w:val="003C35BA"/>
    <w:rsid w:val="003C42CB"/>
    <w:rsid w:val="003D6A09"/>
    <w:rsid w:val="00400A9E"/>
    <w:rsid w:val="00411137"/>
    <w:rsid w:val="00423AAA"/>
    <w:rsid w:val="00425A7A"/>
    <w:rsid w:val="004316BF"/>
    <w:rsid w:val="00437BF5"/>
    <w:rsid w:val="004467DF"/>
    <w:rsid w:val="00450C0B"/>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1439F"/>
    <w:rsid w:val="00520FE6"/>
    <w:rsid w:val="005306B5"/>
    <w:rsid w:val="005338CF"/>
    <w:rsid w:val="00543000"/>
    <w:rsid w:val="00551CBB"/>
    <w:rsid w:val="0055201C"/>
    <w:rsid w:val="005556CD"/>
    <w:rsid w:val="00555A8A"/>
    <w:rsid w:val="00562D1C"/>
    <w:rsid w:val="00563F69"/>
    <w:rsid w:val="00566BB5"/>
    <w:rsid w:val="00570E83"/>
    <w:rsid w:val="005769DD"/>
    <w:rsid w:val="00583A87"/>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27D4"/>
    <w:rsid w:val="006431F7"/>
    <w:rsid w:val="00643B7E"/>
    <w:rsid w:val="00646053"/>
    <w:rsid w:val="00657238"/>
    <w:rsid w:val="00657915"/>
    <w:rsid w:val="006616FC"/>
    <w:rsid w:val="00673F97"/>
    <w:rsid w:val="00674C55"/>
    <w:rsid w:val="00692447"/>
    <w:rsid w:val="006956CA"/>
    <w:rsid w:val="006A449D"/>
    <w:rsid w:val="006B2217"/>
    <w:rsid w:val="006C2D98"/>
    <w:rsid w:val="006D315C"/>
    <w:rsid w:val="006D60E4"/>
    <w:rsid w:val="006D7F74"/>
    <w:rsid w:val="006F27A4"/>
    <w:rsid w:val="007032FB"/>
    <w:rsid w:val="00707F16"/>
    <w:rsid w:val="00712965"/>
    <w:rsid w:val="00714BEF"/>
    <w:rsid w:val="00725CEA"/>
    <w:rsid w:val="0073092D"/>
    <w:rsid w:val="00741260"/>
    <w:rsid w:val="00746A98"/>
    <w:rsid w:val="007576E4"/>
    <w:rsid w:val="00757CD0"/>
    <w:rsid w:val="00762A63"/>
    <w:rsid w:val="00766ED7"/>
    <w:rsid w:val="00783D9C"/>
    <w:rsid w:val="00790E27"/>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C4524"/>
    <w:rsid w:val="008C7820"/>
    <w:rsid w:val="008D44B5"/>
    <w:rsid w:val="008E6BAF"/>
    <w:rsid w:val="008F1C92"/>
    <w:rsid w:val="008F3F8B"/>
    <w:rsid w:val="00904718"/>
    <w:rsid w:val="0091366C"/>
    <w:rsid w:val="00920E99"/>
    <w:rsid w:val="00925207"/>
    <w:rsid w:val="0094041E"/>
    <w:rsid w:val="00945B8A"/>
    <w:rsid w:val="00950185"/>
    <w:rsid w:val="00953834"/>
    <w:rsid w:val="00971B7E"/>
    <w:rsid w:val="00983A25"/>
    <w:rsid w:val="00983EC9"/>
    <w:rsid w:val="00984AFC"/>
    <w:rsid w:val="00984DE0"/>
    <w:rsid w:val="009874DC"/>
    <w:rsid w:val="009916A3"/>
    <w:rsid w:val="009941DD"/>
    <w:rsid w:val="009948D9"/>
    <w:rsid w:val="009969F3"/>
    <w:rsid w:val="009A04A3"/>
    <w:rsid w:val="009A4BAA"/>
    <w:rsid w:val="009A5D3F"/>
    <w:rsid w:val="009D2746"/>
    <w:rsid w:val="009D3F18"/>
    <w:rsid w:val="009D4A86"/>
    <w:rsid w:val="009E6CC1"/>
    <w:rsid w:val="009E7533"/>
    <w:rsid w:val="009F18A0"/>
    <w:rsid w:val="009F7065"/>
    <w:rsid w:val="00A05E5F"/>
    <w:rsid w:val="00A104AA"/>
    <w:rsid w:val="00A11611"/>
    <w:rsid w:val="00A21A88"/>
    <w:rsid w:val="00A24DD6"/>
    <w:rsid w:val="00A2640E"/>
    <w:rsid w:val="00A27B00"/>
    <w:rsid w:val="00A31387"/>
    <w:rsid w:val="00A33204"/>
    <w:rsid w:val="00A42377"/>
    <w:rsid w:val="00A42991"/>
    <w:rsid w:val="00A44CEB"/>
    <w:rsid w:val="00A452CA"/>
    <w:rsid w:val="00A47062"/>
    <w:rsid w:val="00A5725E"/>
    <w:rsid w:val="00A57858"/>
    <w:rsid w:val="00A618FE"/>
    <w:rsid w:val="00A7107A"/>
    <w:rsid w:val="00A7249F"/>
    <w:rsid w:val="00A72FE1"/>
    <w:rsid w:val="00A77E0F"/>
    <w:rsid w:val="00A84D2A"/>
    <w:rsid w:val="00A94288"/>
    <w:rsid w:val="00AA33C3"/>
    <w:rsid w:val="00AB1808"/>
    <w:rsid w:val="00AC0427"/>
    <w:rsid w:val="00AC549D"/>
    <w:rsid w:val="00AD79FA"/>
    <w:rsid w:val="00AF386C"/>
    <w:rsid w:val="00AF3AA3"/>
    <w:rsid w:val="00B00C89"/>
    <w:rsid w:val="00B01314"/>
    <w:rsid w:val="00B11708"/>
    <w:rsid w:val="00B15B68"/>
    <w:rsid w:val="00B164AF"/>
    <w:rsid w:val="00B179B0"/>
    <w:rsid w:val="00B30C78"/>
    <w:rsid w:val="00B42845"/>
    <w:rsid w:val="00B42A42"/>
    <w:rsid w:val="00B45937"/>
    <w:rsid w:val="00B50BE7"/>
    <w:rsid w:val="00B57527"/>
    <w:rsid w:val="00B72796"/>
    <w:rsid w:val="00B766E7"/>
    <w:rsid w:val="00B7777E"/>
    <w:rsid w:val="00B83B05"/>
    <w:rsid w:val="00B846A9"/>
    <w:rsid w:val="00B875A1"/>
    <w:rsid w:val="00B87B02"/>
    <w:rsid w:val="00B9618E"/>
    <w:rsid w:val="00B963EE"/>
    <w:rsid w:val="00B9745C"/>
    <w:rsid w:val="00BA2268"/>
    <w:rsid w:val="00BA581D"/>
    <w:rsid w:val="00BB08F1"/>
    <w:rsid w:val="00BB1F31"/>
    <w:rsid w:val="00BC1DFF"/>
    <w:rsid w:val="00BE7A5A"/>
    <w:rsid w:val="00BF354D"/>
    <w:rsid w:val="00C06DCD"/>
    <w:rsid w:val="00C127B3"/>
    <w:rsid w:val="00C14ACF"/>
    <w:rsid w:val="00C21459"/>
    <w:rsid w:val="00C2797E"/>
    <w:rsid w:val="00C3029D"/>
    <w:rsid w:val="00C43965"/>
    <w:rsid w:val="00C43985"/>
    <w:rsid w:val="00C45871"/>
    <w:rsid w:val="00C505CC"/>
    <w:rsid w:val="00C5091C"/>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2596"/>
    <w:rsid w:val="00CD7FC2"/>
    <w:rsid w:val="00CE11A2"/>
    <w:rsid w:val="00D01690"/>
    <w:rsid w:val="00D03094"/>
    <w:rsid w:val="00D03A43"/>
    <w:rsid w:val="00D1041D"/>
    <w:rsid w:val="00D114D5"/>
    <w:rsid w:val="00D1288F"/>
    <w:rsid w:val="00D14DFD"/>
    <w:rsid w:val="00D175BE"/>
    <w:rsid w:val="00D2045C"/>
    <w:rsid w:val="00D2440D"/>
    <w:rsid w:val="00D24BDC"/>
    <w:rsid w:val="00D313DB"/>
    <w:rsid w:val="00D34473"/>
    <w:rsid w:val="00D35905"/>
    <w:rsid w:val="00D405DD"/>
    <w:rsid w:val="00D423A3"/>
    <w:rsid w:val="00D5204B"/>
    <w:rsid w:val="00D57041"/>
    <w:rsid w:val="00D72DD8"/>
    <w:rsid w:val="00D7410F"/>
    <w:rsid w:val="00D831DD"/>
    <w:rsid w:val="00D859CC"/>
    <w:rsid w:val="00D97011"/>
    <w:rsid w:val="00DA0361"/>
    <w:rsid w:val="00DA161D"/>
    <w:rsid w:val="00DA38A2"/>
    <w:rsid w:val="00DB0DED"/>
    <w:rsid w:val="00DB3F48"/>
    <w:rsid w:val="00DB532F"/>
    <w:rsid w:val="00DB665C"/>
    <w:rsid w:val="00DC1419"/>
    <w:rsid w:val="00DC2EF1"/>
    <w:rsid w:val="00DD740A"/>
    <w:rsid w:val="00DE2730"/>
    <w:rsid w:val="00DE47D8"/>
    <w:rsid w:val="00DE74CD"/>
    <w:rsid w:val="00DF3A9A"/>
    <w:rsid w:val="00E01AB9"/>
    <w:rsid w:val="00E01CE9"/>
    <w:rsid w:val="00E034C3"/>
    <w:rsid w:val="00E03F35"/>
    <w:rsid w:val="00E05687"/>
    <w:rsid w:val="00E0688D"/>
    <w:rsid w:val="00E14ED0"/>
    <w:rsid w:val="00E27AA1"/>
    <w:rsid w:val="00E34AEC"/>
    <w:rsid w:val="00E352CB"/>
    <w:rsid w:val="00E439CF"/>
    <w:rsid w:val="00E43A61"/>
    <w:rsid w:val="00E51F92"/>
    <w:rsid w:val="00E53DA8"/>
    <w:rsid w:val="00E62AEB"/>
    <w:rsid w:val="00E646EC"/>
    <w:rsid w:val="00E72FDD"/>
    <w:rsid w:val="00E74FD5"/>
    <w:rsid w:val="00EB3CE1"/>
    <w:rsid w:val="00EB3F54"/>
    <w:rsid w:val="00EB4FCA"/>
    <w:rsid w:val="00EC6864"/>
    <w:rsid w:val="00EE03B1"/>
    <w:rsid w:val="00EE26AA"/>
    <w:rsid w:val="00EE6C86"/>
    <w:rsid w:val="00EF1727"/>
    <w:rsid w:val="00EF7988"/>
    <w:rsid w:val="00F146EA"/>
    <w:rsid w:val="00F24E26"/>
    <w:rsid w:val="00F33144"/>
    <w:rsid w:val="00F35A9F"/>
    <w:rsid w:val="00F47CAB"/>
    <w:rsid w:val="00F66F6D"/>
    <w:rsid w:val="00F67DFF"/>
    <w:rsid w:val="00FB21EB"/>
    <w:rsid w:val="00FB642B"/>
    <w:rsid w:val="00FC24FE"/>
    <w:rsid w:val="00FC539C"/>
    <w:rsid w:val="00FC7446"/>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paragraph" w:styleId="2">
    <w:name w:val="heading 2"/>
    <w:basedOn w:val="a0"/>
    <w:next w:val="a0"/>
    <w:link w:val="20"/>
    <w:uiPriority w:val="9"/>
    <w:semiHidden/>
    <w:unhideWhenUsed/>
    <w:qFormat/>
    <w:rsid w:val="00790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1E43C0"/>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5"/>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9"/>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 w:type="character" w:customStyle="1" w:styleId="c14">
    <w:name w:val="c14"/>
    <w:basedOn w:val="a1"/>
    <w:rsid w:val="00DB532F"/>
  </w:style>
  <w:style w:type="paragraph" w:styleId="af2">
    <w:name w:val="annotation text"/>
    <w:basedOn w:val="a0"/>
    <w:link w:val="af3"/>
    <w:uiPriority w:val="99"/>
    <w:semiHidden/>
    <w:unhideWhenUsed/>
    <w:rsid w:val="00DB532F"/>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uiPriority w:val="99"/>
    <w:semiHidden/>
    <w:rsid w:val="00DB532F"/>
    <w:rPr>
      <w:rFonts w:ascii="Times New Roman" w:eastAsia="Times New Roman" w:hAnsi="Times New Roman" w:cs="Times New Roman"/>
      <w:sz w:val="20"/>
      <w:szCs w:val="20"/>
      <w:lang w:eastAsia="ru-RU"/>
    </w:rPr>
  </w:style>
  <w:style w:type="character" w:styleId="af4">
    <w:name w:val="annotation reference"/>
    <w:basedOn w:val="a1"/>
    <w:uiPriority w:val="99"/>
    <w:semiHidden/>
    <w:unhideWhenUsed/>
    <w:rsid w:val="003946B9"/>
    <w:rPr>
      <w:sz w:val="16"/>
      <w:szCs w:val="16"/>
    </w:rPr>
  </w:style>
  <w:style w:type="paragraph" w:styleId="af5">
    <w:name w:val="Balloon Text"/>
    <w:basedOn w:val="a0"/>
    <w:link w:val="af6"/>
    <w:uiPriority w:val="99"/>
    <w:semiHidden/>
    <w:unhideWhenUsed/>
    <w:rsid w:val="003946B9"/>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3946B9"/>
    <w:rPr>
      <w:rFonts w:ascii="Segoe UI" w:hAnsi="Segoe UI" w:cs="Segoe UI"/>
      <w:sz w:val="18"/>
      <w:szCs w:val="18"/>
    </w:rPr>
  </w:style>
  <w:style w:type="paragraph" w:customStyle="1" w:styleId="Style4">
    <w:name w:val="Style4"/>
    <w:basedOn w:val="a0"/>
    <w:rsid w:val="000C3D5A"/>
    <w:pPr>
      <w:widowControl w:val="0"/>
      <w:autoSpaceDE w:val="0"/>
      <w:autoSpaceDN w:val="0"/>
      <w:adjustRightInd w:val="0"/>
      <w:spacing w:after="0" w:line="313" w:lineRule="exact"/>
      <w:ind w:firstLine="691"/>
      <w:jc w:val="both"/>
    </w:pPr>
    <w:rPr>
      <w:rFonts w:ascii="Times New Roman" w:eastAsia="Times New Roman" w:hAnsi="Times New Roman" w:cs="Times New Roman"/>
      <w:sz w:val="24"/>
      <w:szCs w:val="24"/>
      <w:lang w:eastAsia="ru-RU"/>
    </w:rPr>
  </w:style>
  <w:style w:type="character" w:customStyle="1" w:styleId="FontStyle30">
    <w:name w:val="Font Style30"/>
    <w:rsid w:val="000C3D5A"/>
    <w:rPr>
      <w:rFonts w:ascii="Times New Roman" w:hAnsi="Times New Roman" w:cs="Times New Roman" w:hint="default"/>
      <w:sz w:val="26"/>
      <w:szCs w:val="26"/>
    </w:rPr>
  </w:style>
  <w:style w:type="character" w:customStyle="1" w:styleId="30">
    <w:name w:val="Заголовок 3 Знак"/>
    <w:basedOn w:val="a1"/>
    <w:link w:val="3"/>
    <w:uiPriority w:val="9"/>
    <w:rsid w:val="001E43C0"/>
    <w:rPr>
      <w:rFonts w:ascii="Cambria" w:eastAsia="Times New Roman" w:hAnsi="Cambria" w:cs="Times New Roman"/>
      <w:b/>
      <w:bCs/>
      <w:sz w:val="26"/>
      <w:szCs w:val="26"/>
      <w:lang w:eastAsia="ru-RU"/>
    </w:rPr>
  </w:style>
  <w:style w:type="character" w:customStyle="1" w:styleId="20">
    <w:name w:val="Заголовок 2 Знак"/>
    <w:basedOn w:val="a1"/>
    <w:link w:val="2"/>
    <w:uiPriority w:val="9"/>
    <w:semiHidden/>
    <w:rsid w:val="00790E27"/>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vari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22757</Words>
  <Characters>129720</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152173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2018-11-18T15:40:00Z</dcterms:created>
  <dcterms:modified xsi:type="dcterms:W3CDTF">2018-11-18T15:40:00Z</dcterms:modified>
</cp:coreProperties>
</file>